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39" w:rsidRPr="003329FC" w:rsidRDefault="00FA3739" w:rsidP="00980D6F">
      <w:pPr>
        <w:shd w:val="clear" w:color="auto" w:fill="FDE9D9" w:themeFill="accent6" w:themeFillTint="33"/>
        <w:spacing w:after="0"/>
        <w:jc w:val="center"/>
        <w:rPr>
          <w:rFonts w:ascii="Times New Roman" w:eastAsia="Calibri" w:hAnsi="Times New Roman" w:cs="Times New Roman"/>
          <w:b/>
          <w:caps/>
          <w:sz w:val="24"/>
          <w:szCs w:val="24"/>
          <w:lang w:eastAsia="ar-SA"/>
        </w:rPr>
      </w:pPr>
      <w:r w:rsidRPr="003329FC">
        <w:rPr>
          <w:rFonts w:ascii="Times New Roman" w:eastAsia="Calibri" w:hAnsi="Times New Roman" w:cs="Times New Roman"/>
          <w:b/>
          <w:caps/>
          <w:sz w:val="24"/>
          <w:szCs w:val="24"/>
          <w:lang w:eastAsia="ar-SA"/>
        </w:rPr>
        <w:t>Общие сведения об образовательном учреждении</w:t>
      </w:r>
    </w:p>
    <w:p w:rsidR="003329FC" w:rsidRPr="003329FC" w:rsidRDefault="003329FC" w:rsidP="00980D6F">
      <w:pPr>
        <w:shd w:val="clear" w:color="auto" w:fill="FDE9D9" w:themeFill="accent6" w:themeFillTint="33"/>
        <w:spacing w:after="0"/>
        <w:jc w:val="center"/>
        <w:rPr>
          <w:rFonts w:ascii="Times New Roman" w:eastAsia="Calibri" w:hAnsi="Times New Roman" w:cs="Times New Roman"/>
          <w:sz w:val="24"/>
          <w:szCs w:val="24"/>
          <w:lang w:eastAsia="ar-SA"/>
        </w:rPr>
      </w:pPr>
    </w:p>
    <w:p w:rsidR="00FA3739" w:rsidRPr="003329FC" w:rsidRDefault="003329FC" w:rsidP="00980D6F">
      <w:pPr>
        <w:shd w:val="clear" w:color="auto" w:fill="FDE9D9" w:themeFill="accent6" w:themeFillTint="33"/>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Полное наименование ОУ</w:t>
      </w:r>
    </w:p>
    <w:p w:rsidR="00FA3739" w:rsidRPr="003329FC" w:rsidRDefault="00FA3739" w:rsidP="00980D6F">
      <w:pPr>
        <w:spacing w:after="0"/>
        <w:jc w:val="center"/>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Муниципальное бюджетное  общеобразовательное учреждение</w:t>
      </w:r>
    </w:p>
    <w:p w:rsidR="00FA3739" w:rsidRPr="003329FC" w:rsidRDefault="00FA3739" w:rsidP="00980D6F">
      <w:pPr>
        <w:spacing w:after="0"/>
        <w:jc w:val="center"/>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w:t>
      </w:r>
      <w:proofErr w:type="spellStart"/>
      <w:r w:rsidRPr="003329FC">
        <w:rPr>
          <w:rFonts w:ascii="Times New Roman" w:eastAsia="Calibri" w:hAnsi="Times New Roman" w:cs="Times New Roman"/>
          <w:sz w:val="24"/>
          <w:szCs w:val="24"/>
          <w:lang w:eastAsia="ar-SA"/>
        </w:rPr>
        <w:t>Сартанская</w:t>
      </w:r>
      <w:proofErr w:type="spellEnd"/>
      <w:r w:rsidRPr="003329FC">
        <w:rPr>
          <w:rFonts w:ascii="Times New Roman" w:eastAsia="Calibri" w:hAnsi="Times New Roman" w:cs="Times New Roman"/>
          <w:sz w:val="24"/>
          <w:szCs w:val="24"/>
          <w:lang w:eastAsia="ar-SA"/>
        </w:rPr>
        <w:t xml:space="preserve"> средняя </w:t>
      </w:r>
      <w:proofErr w:type="spellStart"/>
      <w:r w:rsidRPr="003329FC">
        <w:rPr>
          <w:rFonts w:ascii="Times New Roman" w:eastAsia="Calibri" w:hAnsi="Times New Roman" w:cs="Times New Roman"/>
          <w:sz w:val="24"/>
          <w:szCs w:val="24"/>
          <w:lang w:eastAsia="ar-SA"/>
        </w:rPr>
        <w:t>общеобразователная</w:t>
      </w:r>
      <w:proofErr w:type="spellEnd"/>
      <w:r w:rsidRPr="003329FC">
        <w:rPr>
          <w:rFonts w:ascii="Times New Roman" w:eastAsia="Calibri" w:hAnsi="Times New Roman" w:cs="Times New Roman"/>
          <w:sz w:val="24"/>
          <w:szCs w:val="24"/>
          <w:lang w:eastAsia="ar-SA"/>
        </w:rPr>
        <w:t xml:space="preserve"> школа»</w:t>
      </w:r>
    </w:p>
    <w:p w:rsidR="00FA3739" w:rsidRPr="003329FC" w:rsidRDefault="00FA3739" w:rsidP="00980D6F">
      <w:pPr>
        <w:spacing w:after="0"/>
        <w:jc w:val="center"/>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Муниципального образования «Верхоянский район»</w:t>
      </w:r>
    </w:p>
    <w:p w:rsidR="00FA3739" w:rsidRPr="003329FC" w:rsidRDefault="00FA3739" w:rsidP="00980D6F">
      <w:pPr>
        <w:spacing w:after="0"/>
        <w:jc w:val="center"/>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Республики Саха (Якутия)</w:t>
      </w:r>
    </w:p>
    <w:p w:rsidR="00FA3739" w:rsidRPr="003329FC" w:rsidRDefault="00FA3739" w:rsidP="00980D6F">
      <w:pPr>
        <w:shd w:val="clear" w:color="auto" w:fill="FDE9D9" w:themeFill="accent6" w:themeFillTint="33"/>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Юридический адрес:</w:t>
      </w:r>
    </w:p>
    <w:p w:rsidR="00FA3739" w:rsidRPr="003329FC" w:rsidRDefault="00FA3739" w:rsidP="00980D6F">
      <w:pPr>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 xml:space="preserve"> 678527, РС (Я), Верхоянский район, с. </w:t>
      </w:r>
      <w:proofErr w:type="spellStart"/>
      <w:r w:rsidRPr="003329FC">
        <w:rPr>
          <w:rFonts w:ascii="Times New Roman" w:eastAsia="Calibri" w:hAnsi="Times New Roman" w:cs="Times New Roman"/>
          <w:sz w:val="24"/>
          <w:szCs w:val="24"/>
          <w:lang w:eastAsia="ar-SA"/>
        </w:rPr>
        <w:t>Юнкюр</w:t>
      </w:r>
      <w:proofErr w:type="spellEnd"/>
      <w:r w:rsidRPr="003329FC">
        <w:rPr>
          <w:rFonts w:ascii="Times New Roman" w:eastAsia="Calibri" w:hAnsi="Times New Roman" w:cs="Times New Roman"/>
          <w:sz w:val="24"/>
          <w:szCs w:val="24"/>
          <w:lang w:eastAsia="ar-SA"/>
        </w:rPr>
        <w:t xml:space="preserve">, ул. </w:t>
      </w:r>
      <w:proofErr w:type="gramStart"/>
      <w:r w:rsidRPr="003329FC">
        <w:rPr>
          <w:rFonts w:ascii="Times New Roman" w:eastAsia="Calibri" w:hAnsi="Times New Roman" w:cs="Times New Roman"/>
          <w:sz w:val="24"/>
          <w:szCs w:val="24"/>
          <w:lang w:eastAsia="ar-SA"/>
        </w:rPr>
        <w:t>Центральная</w:t>
      </w:r>
      <w:proofErr w:type="gramEnd"/>
      <w:r w:rsidRPr="003329FC">
        <w:rPr>
          <w:rFonts w:ascii="Times New Roman" w:eastAsia="Calibri" w:hAnsi="Times New Roman" w:cs="Times New Roman"/>
          <w:sz w:val="24"/>
          <w:szCs w:val="24"/>
          <w:lang w:eastAsia="ar-SA"/>
        </w:rPr>
        <w:t>, дом №23</w:t>
      </w:r>
    </w:p>
    <w:p w:rsidR="00FA3739" w:rsidRPr="003329FC" w:rsidRDefault="00FA3739" w:rsidP="00980D6F">
      <w:pPr>
        <w:shd w:val="clear" w:color="auto" w:fill="FDE9D9" w:themeFill="accent6" w:themeFillTint="33"/>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Фактический адрес:</w:t>
      </w:r>
    </w:p>
    <w:p w:rsidR="00FA3739" w:rsidRPr="003329FC" w:rsidRDefault="00FA3739" w:rsidP="00980D6F">
      <w:pPr>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 xml:space="preserve">678527, РС (Я), Верхоянский район, с. </w:t>
      </w:r>
      <w:proofErr w:type="spellStart"/>
      <w:r w:rsidRPr="003329FC">
        <w:rPr>
          <w:rFonts w:ascii="Times New Roman" w:eastAsia="Calibri" w:hAnsi="Times New Roman" w:cs="Times New Roman"/>
          <w:sz w:val="24"/>
          <w:szCs w:val="24"/>
          <w:lang w:eastAsia="ar-SA"/>
        </w:rPr>
        <w:t>Юнкюр</w:t>
      </w:r>
      <w:proofErr w:type="spellEnd"/>
      <w:r w:rsidRPr="003329FC">
        <w:rPr>
          <w:rFonts w:ascii="Times New Roman" w:eastAsia="Calibri" w:hAnsi="Times New Roman" w:cs="Times New Roman"/>
          <w:sz w:val="24"/>
          <w:szCs w:val="24"/>
          <w:lang w:eastAsia="ar-SA"/>
        </w:rPr>
        <w:t xml:space="preserve">, ул. </w:t>
      </w:r>
      <w:proofErr w:type="gramStart"/>
      <w:r w:rsidRPr="003329FC">
        <w:rPr>
          <w:rFonts w:ascii="Times New Roman" w:eastAsia="Calibri" w:hAnsi="Times New Roman" w:cs="Times New Roman"/>
          <w:sz w:val="24"/>
          <w:szCs w:val="24"/>
          <w:lang w:eastAsia="ar-SA"/>
        </w:rPr>
        <w:t>Центральная</w:t>
      </w:r>
      <w:proofErr w:type="gramEnd"/>
      <w:r w:rsidRPr="003329FC">
        <w:rPr>
          <w:rFonts w:ascii="Times New Roman" w:eastAsia="Calibri" w:hAnsi="Times New Roman" w:cs="Times New Roman"/>
          <w:sz w:val="24"/>
          <w:szCs w:val="24"/>
          <w:lang w:eastAsia="ar-SA"/>
        </w:rPr>
        <w:t>, дом №23</w:t>
      </w:r>
    </w:p>
    <w:p w:rsidR="00FA3739" w:rsidRPr="003329FC" w:rsidRDefault="00FA3739" w:rsidP="00980D6F">
      <w:pPr>
        <w:shd w:val="clear" w:color="auto" w:fill="FDE9D9" w:themeFill="accent6" w:themeFillTint="33"/>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shd w:val="clear" w:color="auto" w:fill="FDE9D9" w:themeFill="accent6" w:themeFillTint="33"/>
          <w:lang w:eastAsia="ar-SA"/>
        </w:rPr>
        <w:t>Телефон:</w:t>
      </w:r>
      <w:r w:rsidRPr="003329FC">
        <w:rPr>
          <w:rFonts w:ascii="Times New Roman" w:eastAsia="Calibri" w:hAnsi="Times New Roman" w:cs="Times New Roman"/>
          <w:sz w:val="24"/>
          <w:szCs w:val="24"/>
          <w:lang w:eastAsia="ar-SA"/>
        </w:rPr>
        <w:t xml:space="preserve"> 8 (41165) 25119</w:t>
      </w:r>
    </w:p>
    <w:p w:rsidR="00FA3739" w:rsidRPr="003329FC" w:rsidRDefault="00FA3739" w:rsidP="00980D6F">
      <w:pPr>
        <w:shd w:val="clear" w:color="auto" w:fill="FDE9D9" w:themeFill="accent6" w:themeFillTint="33"/>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shd w:val="clear" w:color="auto" w:fill="FDE9D9" w:themeFill="accent6" w:themeFillTint="33"/>
          <w:lang w:eastAsia="ar-SA"/>
        </w:rPr>
        <w:t>Электронная почта:</w:t>
      </w:r>
      <w:r w:rsidRPr="003329FC">
        <w:rPr>
          <w:rFonts w:ascii="Times New Roman" w:eastAsia="Calibri" w:hAnsi="Times New Roman" w:cs="Times New Roman"/>
          <w:sz w:val="24"/>
          <w:szCs w:val="24"/>
          <w:lang w:eastAsia="ar-SA"/>
        </w:rPr>
        <w:t xml:space="preserve"> sartanschool@yandex.ru</w:t>
      </w:r>
    </w:p>
    <w:p w:rsidR="00FA3739" w:rsidRPr="003329FC" w:rsidRDefault="00FA3739" w:rsidP="00980D6F">
      <w:pPr>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shd w:val="clear" w:color="auto" w:fill="FDE9D9" w:themeFill="accent6" w:themeFillTint="33"/>
          <w:lang w:eastAsia="ar-SA"/>
        </w:rPr>
        <w:t>Год основания:</w:t>
      </w:r>
      <w:r w:rsidRPr="003329FC">
        <w:rPr>
          <w:rFonts w:ascii="Times New Roman" w:eastAsia="Calibri" w:hAnsi="Times New Roman" w:cs="Times New Roman"/>
          <w:sz w:val="24"/>
          <w:szCs w:val="24"/>
          <w:lang w:eastAsia="ar-SA"/>
        </w:rPr>
        <w:t xml:space="preserve"> 1947</w:t>
      </w:r>
    </w:p>
    <w:p w:rsidR="00FA3739" w:rsidRPr="003329FC" w:rsidRDefault="00FA3739" w:rsidP="00980D6F">
      <w:pPr>
        <w:shd w:val="clear" w:color="auto" w:fill="FDE9D9" w:themeFill="accent6" w:themeFillTint="33"/>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 xml:space="preserve">Лицензия на </w:t>
      </w:r>
      <w:proofErr w:type="gramStart"/>
      <w:r w:rsidRPr="003329FC">
        <w:rPr>
          <w:rFonts w:ascii="Times New Roman" w:eastAsia="Calibri" w:hAnsi="Times New Roman" w:cs="Times New Roman"/>
          <w:sz w:val="24"/>
          <w:szCs w:val="24"/>
          <w:lang w:eastAsia="ar-SA"/>
        </w:rPr>
        <w:t>право ведения</w:t>
      </w:r>
      <w:proofErr w:type="gramEnd"/>
      <w:r w:rsidRPr="003329FC">
        <w:rPr>
          <w:rFonts w:ascii="Times New Roman" w:eastAsia="Calibri" w:hAnsi="Times New Roman" w:cs="Times New Roman"/>
          <w:sz w:val="24"/>
          <w:szCs w:val="24"/>
          <w:lang w:eastAsia="ar-SA"/>
        </w:rPr>
        <w:t xml:space="preserve"> образовательной деятельности: </w:t>
      </w:r>
    </w:p>
    <w:p w:rsidR="00FA3739" w:rsidRPr="003329FC" w:rsidRDefault="00FA3739" w:rsidP="00980D6F">
      <w:pPr>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Регистрационный номер 1171</w:t>
      </w:r>
      <w:r w:rsidR="003329FC">
        <w:rPr>
          <w:rFonts w:ascii="Times New Roman" w:eastAsia="Calibri" w:hAnsi="Times New Roman" w:cs="Times New Roman"/>
          <w:sz w:val="24"/>
          <w:szCs w:val="24"/>
          <w:lang w:eastAsia="ar-SA"/>
        </w:rPr>
        <w:t>,</w:t>
      </w:r>
      <w:r w:rsidRPr="003329FC">
        <w:rPr>
          <w:rFonts w:ascii="Times New Roman" w:eastAsia="Calibri" w:hAnsi="Times New Roman" w:cs="Times New Roman"/>
          <w:sz w:val="24"/>
          <w:szCs w:val="24"/>
          <w:lang w:eastAsia="ar-SA"/>
        </w:rPr>
        <w:t xml:space="preserve"> серия СЯ, № 002049, срок действия «бессрочно». Лицензия выдана  Министерством образования Республики Саха (Якутия) 2 апреля 2012 года. </w:t>
      </w:r>
    </w:p>
    <w:p w:rsidR="00FA3739" w:rsidRPr="003329FC" w:rsidRDefault="00FA3739" w:rsidP="00980D6F">
      <w:pPr>
        <w:shd w:val="clear" w:color="auto" w:fill="FDE9D9" w:themeFill="accent6" w:themeFillTint="33"/>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 xml:space="preserve">Свидетельство о государственной аккредитации: </w:t>
      </w:r>
    </w:p>
    <w:p w:rsidR="00FA3739" w:rsidRPr="003329FC" w:rsidRDefault="00FA3739" w:rsidP="00980D6F">
      <w:pPr>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Регистрационный номер 912</w:t>
      </w:r>
      <w:r w:rsidR="003329FC">
        <w:rPr>
          <w:rFonts w:ascii="Times New Roman" w:eastAsia="Calibri" w:hAnsi="Times New Roman" w:cs="Times New Roman"/>
          <w:sz w:val="24"/>
          <w:szCs w:val="24"/>
          <w:lang w:eastAsia="ar-SA"/>
        </w:rPr>
        <w:t>,</w:t>
      </w:r>
      <w:r w:rsidRPr="003329FC">
        <w:rPr>
          <w:rFonts w:ascii="Times New Roman" w:eastAsia="Calibri" w:hAnsi="Times New Roman" w:cs="Times New Roman"/>
          <w:sz w:val="24"/>
          <w:szCs w:val="24"/>
          <w:lang w:eastAsia="ar-SA"/>
        </w:rPr>
        <w:t xml:space="preserve"> се</w:t>
      </w:r>
      <w:r w:rsidR="003329FC">
        <w:rPr>
          <w:rFonts w:ascii="Times New Roman" w:eastAsia="Calibri" w:hAnsi="Times New Roman" w:cs="Times New Roman"/>
          <w:sz w:val="24"/>
          <w:szCs w:val="24"/>
          <w:lang w:eastAsia="ar-SA"/>
        </w:rPr>
        <w:t xml:space="preserve">рия 14, № 001726, </w:t>
      </w:r>
      <w:r w:rsidRPr="003329FC">
        <w:rPr>
          <w:rFonts w:ascii="Times New Roman" w:eastAsia="Calibri" w:hAnsi="Times New Roman" w:cs="Times New Roman"/>
          <w:sz w:val="24"/>
          <w:szCs w:val="24"/>
          <w:lang w:eastAsia="ar-SA"/>
        </w:rPr>
        <w:t xml:space="preserve">действительно по 12 октября 2024 года. Свидетельство выдано  Министерством образования Республики Саха (Якутия) 12 октября 2012 года. </w:t>
      </w:r>
    </w:p>
    <w:p w:rsidR="00FA3739" w:rsidRPr="003329FC" w:rsidRDefault="00FA3739" w:rsidP="00980D6F">
      <w:pPr>
        <w:shd w:val="clear" w:color="auto" w:fill="FDE9D9" w:themeFill="accent6" w:themeFillTint="33"/>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 xml:space="preserve">Перечень образовательных программ </w:t>
      </w:r>
      <w:proofErr w:type="spellStart"/>
      <w:r w:rsidRPr="003329FC">
        <w:rPr>
          <w:rFonts w:ascii="Times New Roman" w:eastAsia="Calibri" w:hAnsi="Times New Roman" w:cs="Times New Roman"/>
          <w:sz w:val="24"/>
          <w:szCs w:val="24"/>
          <w:lang w:eastAsia="ar-SA"/>
        </w:rPr>
        <w:t>Сартанской</w:t>
      </w:r>
      <w:proofErr w:type="spellEnd"/>
      <w:r w:rsidRPr="003329FC">
        <w:rPr>
          <w:rFonts w:ascii="Times New Roman" w:eastAsia="Calibri" w:hAnsi="Times New Roman" w:cs="Times New Roman"/>
          <w:sz w:val="24"/>
          <w:szCs w:val="24"/>
          <w:lang w:eastAsia="ar-SA"/>
        </w:rPr>
        <w:t xml:space="preserve"> СОШ, прошедш</w:t>
      </w:r>
      <w:r w:rsidR="003329FC">
        <w:rPr>
          <w:rFonts w:ascii="Times New Roman" w:eastAsia="Calibri" w:hAnsi="Times New Roman" w:cs="Times New Roman"/>
          <w:sz w:val="24"/>
          <w:szCs w:val="24"/>
          <w:lang w:eastAsia="ar-SA"/>
        </w:rPr>
        <w:t>их государственную аккредитацию</w:t>
      </w:r>
      <w:r w:rsidRPr="003329FC">
        <w:rPr>
          <w:rFonts w:ascii="Times New Roman" w:eastAsia="Calibri" w:hAnsi="Times New Roman" w:cs="Times New Roman"/>
          <w:sz w:val="24"/>
          <w:szCs w:val="24"/>
          <w:lang w:eastAsia="ar-SA"/>
        </w:rPr>
        <w:t>:</w:t>
      </w:r>
    </w:p>
    <w:p w:rsidR="00FA3739" w:rsidRPr="003329FC" w:rsidRDefault="00FA3739" w:rsidP="00980D6F">
      <w:pPr>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o</w:t>
      </w:r>
      <w:r w:rsidRPr="003329FC">
        <w:rPr>
          <w:rFonts w:ascii="Times New Roman" w:eastAsia="Calibri" w:hAnsi="Times New Roman" w:cs="Times New Roman"/>
          <w:sz w:val="24"/>
          <w:szCs w:val="24"/>
          <w:lang w:eastAsia="ar-SA"/>
        </w:rPr>
        <w:tab/>
        <w:t>основная общеобразовательная программа начального общего образования,</w:t>
      </w:r>
    </w:p>
    <w:p w:rsidR="00FA3739" w:rsidRPr="003329FC" w:rsidRDefault="00FA3739" w:rsidP="00980D6F">
      <w:pPr>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o</w:t>
      </w:r>
      <w:r w:rsidRPr="003329FC">
        <w:rPr>
          <w:rFonts w:ascii="Times New Roman" w:eastAsia="Calibri" w:hAnsi="Times New Roman" w:cs="Times New Roman"/>
          <w:sz w:val="24"/>
          <w:szCs w:val="24"/>
          <w:lang w:eastAsia="ar-SA"/>
        </w:rPr>
        <w:tab/>
        <w:t>основная общеобразовательная программа основного общего образования,</w:t>
      </w:r>
    </w:p>
    <w:p w:rsidR="00FA3739" w:rsidRPr="003329FC" w:rsidRDefault="00FA3739" w:rsidP="00980D6F">
      <w:pPr>
        <w:spacing w:after="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o</w:t>
      </w:r>
      <w:r w:rsidRPr="003329FC">
        <w:rPr>
          <w:rFonts w:ascii="Times New Roman" w:eastAsia="Calibri" w:hAnsi="Times New Roman" w:cs="Times New Roman"/>
          <w:sz w:val="24"/>
          <w:szCs w:val="24"/>
          <w:lang w:eastAsia="ar-SA"/>
        </w:rPr>
        <w:tab/>
        <w:t>основная общеобразовательная программа среднего (полного)  общего образования.</w:t>
      </w:r>
    </w:p>
    <w:p w:rsidR="00FA3739" w:rsidRPr="003329FC" w:rsidRDefault="00FA3739" w:rsidP="00980D6F">
      <w:pPr>
        <w:shd w:val="clear" w:color="auto" w:fill="FFFFFF"/>
        <w:tabs>
          <w:tab w:val="left" w:pos="0"/>
          <w:tab w:val="left" w:pos="970"/>
        </w:tabs>
        <w:spacing w:after="0"/>
        <w:jc w:val="both"/>
        <w:rPr>
          <w:rFonts w:ascii="Times New Roman" w:eastAsia="Times New Roman" w:hAnsi="Times New Roman" w:cs="Times New Roman"/>
          <w:sz w:val="24"/>
          <w:szCs w:val="24"/>
        </w:rPr>
      </w:pPr>
      <w:r w:rsidRPr="003329FC">
        <w:rPr>
          <w:rFonts w:ascii="Times New Roman" w:eastAsia="Times New Roman" w:hAnsi="Times New Roman" w:cs="Times New Roman"/>
          <w:bCs/>
          <w:sz w:val="24"/>
          <w:szCs w:val="24"/>
          <w:shd w:val="clear" w:color="auto" w:fill="FDE9D9" w:themeFill="accent6" w:themeFillTint="33"/>
        </w:rPr>
        <w:t>Вид образовательного учреждения</w:t>
      </w:r>
      <w:r w:rsidRPr="003329FC">
        <w:rPr>
          <w:rFonts w:ascii="Times New Roman" w:eastAsia="Times New Roman" w:hAnsi="Times New Roman" w:cs="Times New Roman"/>
          <w:bCs/>
          <w:sz w:val="24"/>
          <w:szCs w:val="24"/>
        </w:rPr>
        <w:t xml:space="preserve">: </w:t>
      </w:r>
      <w:r w:rsidRPr="003329FC">
        <w:rPr>
          <w:rFonts w:ascii="Times New Roman" w:eastAsia="Times New Roman" w:hAnsi="Times New Roman" w:cs="Times New Roman"/>
          <w:sz w:val="24"/>
          <w:szCs w:val="24"/>
        </w:rPr>
        <w:t xml:space="preserve">общеобразовательная школа </w:t>
      </w:r>
    </w:p>
    <w:p w:rsidR="00FA3739" w:rsidRPr="003329FC" w:rsidRDefault="00FA3739" w:rsidP="00980D6F">
      <w:pPr>
        <w:spacing w:after="0"/>
        <w:rPr>
          <w:rFonts w:ascii="Times New Roman" w:eastAsia="Calibri" w:hAnsi="Times New Roman" w:cs="Times New Roman"/>
          <w:sz w:val="24"/>
          <w:szCs w:val="24"/>
          <w:lang w:eastAsia="ar-SA"/>
        </w:rPr>
      </w:pPr>
    </w:p>
    <w:p w:rsidR="00FA3739" w:rsidRPr="003329FC" w:rsidRDefault="00065F69" w:rsidP="00980D6F">
      <w:pPr>
        <w:shd w:val="clear" w:color="auto" w:fill="FDE9D9" w:themeFill="accent6" w:themeFillTint="33"/>
        <w:spacing w:after="0"/>
        <w:jc w:val="center"/>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Информационная справка о школе</w:t>
      </w:r>
    </w:p>
    <w:p w:rsidR="00065F69" w:rsidRPr="003329FC" w:rsidRDefault="00065F69" w:rsidP="00980D6F">
      <w:pPr>
        <w:spacing w:after="0"/>
        <w:ind w:firstLine="72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Муниципальное бюджетное общеобразовательное учреждение «</w:t>
      </w:r>
      <w:proofErr w:type="spellStart"/>
      <w:r w:rsidRPr="003329FC">
        <w:rPr>
          <w:rFonts w:ascii="Times New Roman" w:eastAsia="Calibri" w:hAnsi="Times New Roman" w:cs="Times New Roman"/>
          <w:sz w:val="24"/>
          <w:szCs w:val="24"/>
          <w:lang w:eastAsia="ar-SA"/>
        </w:rPr>
        <w:t>Сартанская</w:t>
      </w:r>
      <w:proofErr w:type="spellEnd"/>
      <w:r w:rsidRPr="003329FC">
        <w:rPr>
          <w:rFonts w:ascii="Times New Roman" w:eastAsia="Calibri" w:hAnsi="Times New Roman" w:cs="Times New Roman"/>
          <w:sz w:val="24"/>
          <w:szCs w:val="24"/>
          <w:lang w:eastAsia="ar-SA"/>
        </w:rPr>
        <w:t xml:space="preserve"> средняя общеобразовательная школа» была основана как начальная школа в 1947 году,  в 1953-1954 учебном году она стала семилетней, а в 1962-1963 учебном году – восьмилетней. </w:t>
      </w:r>
      <w:proofErr w:type="spellStart"/>
      <w:r w:rsidRPr="003329FC">
        <w:rPr>
          <w:rFonts w:ascii="Times New Roman" w:eastAsia="Calibri" w:hAnsi="Times New Roman" w:cs="Times New Roman"/>
          <w:sz w:val="24"/>
          <w:szCs w:val="24"/>
          <w:lang w:eastAsia="ar-SA"/>
        </w:rPr>
        <w:t>Юнкюр</w:t>
      </w:r>
      <w:proofErr w:type="spellEnd"/>
      <w:r w:rsidRPr="003329FC">
        <w:rPr>
          <w:rFonts w:ascii="Times New Roman" w:eastAsia="Calibri" w:hAnsi="Times New Roman" w:cs="Times New Roman"/>
          <w:sz w:val="24"/>
          <w:szCs w:val="24"/>
          <w:lang w:eastAsia="ar-SA"/>
        </w:rPr>
        <w:t xml:space="preserve"> стал центром, так как в школу стали приезжать учиться дети с отдаленных участков, с села </w:t>
      </w:r>
      <w:proofErr w:type="spellStart"/>
      <w:r w:rsidRPr="003329FC">
        <w:rPr>
          <w:rFonts w:ascii="Times New Roman" w:eastAsia="Calibri" w:hAnsi="Times New Roman" w:cs="Times New Roman"/>
          <w:sz w:val="24"/>
          <w:szCs w:val="24"/>
          <w:lang w:eastAsia="ar-SA"/>
        </w:rPr>
        <w:t>Барылас</w:t>
      </w:r>
      <w:proofErr w:type="spellEnd"/>
      <w:r w:rsidRPr="003329FC">
        <w:rPr>
          <w:rFonts w:ascii="Times New Roman" w:eastAsia="Calibri" w:hAnsi="Times New Roman" w:cs="Times New Roman"/>
          <w:sz w:val="24"/>
          <w:szCs w:val="24"/>
          <w:lang w:eastAsia="ar-SA"/>
        </w:rPr>
        <w:t xml:space="preserve"> и участка </w:t>
      </w:r>
      <w:proofErr w:type="spellStart"/>
      <w:r w:rsidRPr="003329FC">
        <w:rPr>
          <w:rFonts w:ascii="Times New Roman" w:eastAsia="Calibri" w:hAnsi="Times New Roman" w:cs="Times New Roman"/>
          <w:sz w:val="24"/>
          <w:szCs w:val="24"/>
          <w:lang w:eastAsia="ar-SA"/>
        </w:rPr>
        <w:t>Сысы-Мейитэ</w:t>
      </w:r>
      <w:proofErr w:type="spellEnd"/>
      <w:r w:rsidRPr="003329FC">
        <w:rPr>
          <w:rFonts w:ascii="Times New Roman" w:eastAsia="Calibri" w:hAnsi="Times New Roman" w:cs="Times New Roman"/>
          <w:sz w:val="24"/>
          <w:szCs w:val="24"/>
          <w:lang w:eastAsia="ar-SA"/>
        </w:rPr>
        <w:t xml:space="preserve">. Статус средней школы наша школа получила в 1988-1989 учебном году. </w:t>
      </w:r>
    </w:p>
    <w:p w:rsidR="00065F69" w:rsidRPr="003329FC" w:rsidRDefault="00065F69" w:rsidP="00980D6F">
      <w:pPr>
        <w:spacing w:after="0"/>
        <w:ind w:firstLine="72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Нынешнее учебно-административное здание было построено в 1985 году по типовому проекту.</w:t>
      </w:r>
    </w:p>
    <w:p w:rsidR="00065F69" w:rsidRPr="003329FC" w:rsidRDefault="00065F69" w:rsidP="00980D6F">
      <w:pPr>
        <w:spacing w:after="0"/>
        <w:ind w:firstLine="72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Учредителем Учреждения является местная администрация Верхоянского муниципального района Республики Саха (Якутия), соучредителем – Управление образования района. Отношения между Учреждением и Учредителем определяются договором, действующим в соответствии с законодательством. Отношения Учреждения с обучающимися, воспитанниками и их родителями (законными представителями) регулируются настоящим Уставом.</w:t>
      </w:r>
    </w:p>
    <w:p w:rsidR="00065F69" w:rsidRPr="003329FC" w:rsidRDefault="00065F69" w:rsidP="00980D6F">
      <w:pPr>
        <w:spacing w:after="0"/>
        <w:ind w:firstLine="720"/>
        <w:jc w:val="both"/>
        <w:rPr>
          <w:rFonts w:ascii="Times New Roman" w:eastAsia="Calibri" w:hAnsi="Times New Roman" w:cs="Times New Roman"/>
          <w:b/>
          <w:sz w:val="24"/>
          <w:szCs w:val="24"/>
          <w:lang w:eastAsia="ar-SA"/>
        </w:rPr>
      </w:pPr>
      <w:r w:rsidRPr="003329FC">
        <w:rPr>
          <w:rFonts w:ascii="Times New Roman" w:eastAsia="Calibri" w:hAnsi="Times New Roman" w:cs="Times New Roman"/>
          <w:b/>
          <w:sz w:val="24"/>
          <w:szCs w:val="24"/>
          <w:lang w:eastAsia="ar-SA"/>
        </w:rPr>
        <w:t>Статус школы</w:t>
      </w:r>
    </w:p>
    <w:p w:rsidR="00065F69" w:rsidRPr="003329FC" w:rsidRDefault="00065F69" w:rsidP="00980D6F">
      <w:pPr>
        <w:spacing w:after="0"/>
        <w:ind w:firstLine="72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Муниципальное бюджетное общеобразовательное учреждение «</w:t>
      </w:r>
      <w:proofErr w:type="spellStart"/>
      <w:r w:rsidRPr="003329FC">
        <w:rPr>
          <w:rFonts w:ascii="Times New Roman" w:eastAsia="Calibri" w:hAnsi="Times New Roman" w:cs="Times New Roman"/>
          <w:sz w:val="24"/>
          <w:szCs w:val="24"/>
          <w:lang w:eastAsia="ar-SA"/>
        </w:rPr>
        <w:t>Сартанская</w:t>
      </w:r>
      <w:proofErr w:type="spellEnd"/>
      <w:r w:rsidRPr="003329FC">
        <w:rPr>
          <w:rFonts w:ascii="Times New Roman" w:eastAsia="Calibri" w:hAnsi="Times New Roman" w:cs="Times New Roman"/>
          <w:sz w:val="24"/>
          <w:szCs w:val="24"/>
          <w:lang w:eastAsia="ar-SA"/>
        </w:rPr>
        <w:t xml:space="preserve"> средняя общеобразовательная школа» МО «Верхоянский район» РС (Я) осуществляет образовательный процесс путем реализации общеобразовательных программ: </w:t>
      </w:r>
    </w:p>
    <w:p w:rsidR="00065F69" w:rsidRPr="003329FC" w:rsidRDefault="00065F69" w:rsidP="00980D6F">
      <w:pPr>
        <w:spacing w:after="0"/>
        <w:ind w:firstLine="72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w:t>
      </w:r>
      <w:r w:rsidRPr="003329FC">
        <w:rPr>
          <w:rFonts w:ascii="Times New Roman" w:eastAsia="Calibri" w:hAnsi="Times New Roman" w:cs="Times New Roman"/>
          <w:sz w:val="24"/>
          <w:szCs w:val="24"/>
          <w:lang w:eastAsia="ar-SA"/>
        </w:rPr>
        <w:tab/>
        <w:t>начального общего образования;</w:t>
      </w:r>
    </w:p>
    <w:p w:rsidR="00065F69" w:rsidRPr="003329FC" w:rsidRDefault="00065F69" w:rsidP="00980D6F">
      <w:pPr>
        <w:spacing w:after="0"/>
        <w:ind w:firstLine="72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w:t>
      </w:r>
      <w:r w:rsidRPr="003329FC">
        <w:rPr>
          <w:rFonts w:ascii="Times New Roman" w:eastAsia="Calibri" w:hAnsi="Times New Roman" w:cs="Times New Roman"/>
          <w:sz w:val="24"/>
          <w:szCs w:val="24"/>
          <w:lang w:eastAsia="ar-SA"/>
        </w:rPr>
        <w:tab/>
        <w:t>основного общего образования;</w:t>
      </w:r>
    </w:p>
    <w:p w:rsidR="00065F69" w:rsidRPr="003329FC" w:rsidRDefault="00065F69" w:rsidP="00980D6F">
      <w:pPr>
        <w:spacing w:after="0"/>
        <w:ind w:firstLine="72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w:t>
      </w:r>
      <w:r w:rsidRPr="003329FC">
        <w:rPr>
          <w:rFonts w:ascii="Times New Roman" w:eastAsia="Calibri" w:hAnsi="Times New Roman" w:cs="Times New Roman"/>
          <w:sz w:val="24"/>
          <w:szCs w:val="24"/>
          <w:lang w:eastAsia="ar-SA"/>
        </w:rPr>
        <w:tab/>
        <w:t>среднего полного общего образования.</w:t>
      </w:r>
    </w:p>
    <w:p w:rsidR="00065F69" w:rsidRPr="003329FC" w:rsidRDefault="00065F69" w:rsidP="00980D6F">
      <w:pPr>
        <w:widowControl w:val="0"/>
        <w:autoSpaceDE w:val="0"/>
        <w:autoSpaceDN w:val="0"/>
        <w:adjustRightInd w:val="0"/>
        <w:spacing w:after="0"/>
        <w:ind w:firstLine="540"/>
        <w:jc w:val="both"/>
        <w:rPr>
          <w:rFonts w:ascii="Times New Roman" w:eastAsia="Calibri" w:hAnsi="Times New Roman" w:cs="Times New Roman"/>
          <w:b/>
          <w:sz w:val="24"/>
          <w:szCs w:val="24"/>
          <w:lang w:eastAsia="ar-SA"/>
        </w:rPr>
      </w:pPr>
      <w:r w:rsidRPr="003329FC">
        <w:rPr>
          <w:rFonts w:ascii="Times New Roman" w:eastAsia="Calibri" w:hAnsi="Times New Roman" w:cs="Times New Roman"/>
          <w:b/>
          <w:sz w:val="24"/>
          <w:szCs w:val="24"/>
          <w:lang w:eastAsia="ar-SA"/>
        </w:rPr>
        <w:lastRenderedPageBreak/>
        <w:t>Месторасположение школы</w:t>
      </w:r>
    </w:p>
    <w:p w:rsidR="00065F69" w:rsidRDefault="00065F69" w:rsidP="00980D6F">
      <w:pPr>
        <w:widowControl w:val="0"/>
        <w:autoSpaceDE w:val="0"/>
        <w:autoSpaceDN w:val="0"/>
        <w:adjustRightInd w:val="0"/>
        <w:spacing w:after="0"/>
        <w:ind w:firstLine="540"/>
        <w:jc w:val="both"/>
        <w:rPr>
          <w:rFonts w:ascii="Times New Roman" w:eastAsia="Calibri" w:hAnsi="Times New Roman" w:cs="Times New Roman"/>
          <w:sz w:val="24"/>
          <w:szCs w:val="24"/>
          <w:lang w:eastAsia="ar-SA"/>
        </w:rPr>
      </w:pPr>
      <w:r w:rsidRPr="003329FC">
        <w:rPr>
          <w:rFonts w:ascii="Times New Roman" w:eastAsia="Calibri" w:hAnsi="Times New Roman" w:cs="Times New Roman"/>
          <w:sz w:val="24"/>
          <w:szCs w:val="24"/>
          <w:lang w:eastAsia="ar-SA"/>
        </w:rPr>
        <w:t>МБОУ «</w:t>
      </w:r>
      <w:proofErr w:type="spellStart"/>
      <w:r w:rsidRPr="003329FC">
        <w:rPr>
          <w:rFonts w:ascii="Times New Roman" w:eastAsia="Calibri" w:hAnsi="Times New Roman" w:cs="Times New Roman"/>
          <w:sz w:val="24"/>
          <w:szCs w:val="24"/>
          <w:lang w:eastAsia="ar-SA"/>
        </w:rPr>
        <w:t>Сартанская</w:t>
      </w:r>
      <w:proofErr w:type="spellEnd"/>
      <w:r w:rsidRPr="003329FC">
        <w:rPr>
          <w:rFonts w:ascii="Times New Roman" w:eastAsia="Calibri" w:hAnsi="Times New Roman" w:cs="Times New Roman"/>
          <w:sz w:val="24"/>
          <w:szCs w:val="24"/>
          <w:lang w:eastAsia="ar-SA"/>
        </w:rPr>
        <w:t xml:space="preserve"> СОШ» находится в селе </w:t>
      </w:r>
      <w:proofErr w:type="spellStart"/>
      <w:r w:rsidRPr="003329FC">
        <w:rPr>
          <w:rFonts w:ascii="Times New Roman" w:eastAsia="Calibri" w:hAnsi="Times New Roman" w:cs="Times New Roman"/>
          <w:sz w:val="24"/>
          <w:szCs w:val="24"/>
          <w:lang w:eastAsia="ar-SA"/>
        </w:rPr>
        <w:t>Юнкюр</w:t>
      </w:r>
      <w:proofErr w:type="spellEnd"/>
      <w:r w:rsidRPr="003329FC">
        <w:rPr>
          <w:rFonts w:ascii="Times New Roman" w:eastAsia="Calibri" w:hAnsi="Times New Roman" w:cs="Times New Roman"/>
          <w:sz w:val="24"/>
          <w:szCs w:val="24"/>
          <w:lang w:eastAsia="ar-SA"/>
        </w:rPr>
        <w:t xml:space="preserve"> (сельское поселение </w:t>
      </w:r>
      <w:proofErr w:type="spellStart"/>
      <w:r w:rsidRPr="003329FC">
        <w:rPr>
          <w:rFonts w:ascii="Times New Roman" w:eastAsia="Calibri" w:hAnsi="Times New Roman" w:cs="Times New Roman"/>
          <w:sz w:val="24"/>
          <w:szCs w:val="24"/>
          <w:lang w:eastAsia="ar-SA"/>
        </w:rPr>
        <w:t>Сартанский</w:t>
      </w:r>
      <w:proofErr w:type="spellEnd"/>
      <w:r w:rsidRPr="003329FC">
        <w:rPr>
          <w:rFonts w:ascii="Times New Roman" w:eastAsia="Calibri" w:hAnsi="Times New Roman" w:cs="Times New Roman"/>
          <w:sz w:val="24"/>
          <w:szCs w:val="24"/>
          <w:lang w:eastAsia="ar-SA"/>
        </w:rPr>
        <w:t xml:space="preserve"> наслег) Верхоянского района Республики Саха (Якутия). Верхоянский район является одним из самых крупных северных улусов республики. </w:t>
      </w:r>
      <w:proofErr w:type="spellStart"/>
      <w:r w:rsidRPr="003329FC">
        <w:rPr>
          <w:rFonts w:ascii="Times New Roman" w:eastAsia="Calibri" w:hAnsi="Times New Roman" w:cs="Times New Roman"/>
          <w:sz w:val="24"/>
          <w:szCs w:val="24"/>
          <w:lang w:eastAsia="ar-SA"/>
        </w:rPr>
        <w:t>Юнкюр</w:t>
      </w:r>
      <w:proofErr w:type="spellEnd"/>
      <w:r w:rsidRPr="003329FC">
        <w:rPr>
          <w:rFonts w:ascii="Times New Roman" w:eastAsia="Calibri" w:hAnsi="Times New Roman" w:cs="Times New Roman"/>
          <w:sz w:val="24"/>
          <w:szCs w:val="24"/>
          <w:lang w:eastAsia="ar-SA"/>
        </w:rPr>
        <w:t xml:space="preserve"> – одно из дальних сел района, расстояние до центра - 362 км. Площадь территории </w:t>
      </w:r>
      <w:proofErr w:type="spellStart"/>
      <w:r w:rsidRPr="003329FC">
        <w:rPr>
          <w:rFonts w:ascii="Times New Roman" w:eastAsia="Calibri" w:hAnsi="Times New Roman" w:cs="Times New Roman"/>
          <w:sz w:val="24"/>
          <w:szCs w:val="24"/>
          <w:lang w:eastAsia="ar-SA"/>
        </w:rPr>
        <w:t>Сартанского</w:t>
      </w:r>
      <w:proofErr w:type="spellEnd"/>
      <w:r w:rsidRPr="003329FC">
        <w:rPr>
          <w:rFonts w:ascii="Times New Roman" w:eastAsia="Calibri" w:hAnsi="Times New Roman" w:cs="Times New Roman"/>
          <w:sz w:val="24"/>
          <w:szCs w:val="24"/>
          <w:lang w:eastAsia="ar-SA"/>
        </w:rPr>
        <w:t xml:space="preserve"> наслега равна 1213,9 </w:t>
      </w:r>
      <w:proofErr w:type="spellStart"/>
      <w:r w:rsidRPr="003329FC">
        <w:rPr>
          <w:rFonts w:ascii="Times New Roman" w:eastAsia="Calibri" w:hAnsi="Times New Roman" w:cs="Times New Roman"/>
          <w:sz w:val="24"/>
          <w:szCs w:val="24"/>
          <w:lang w:eastAsia="ar-SA"/>
        </w:rPr>
        <w:t>тыс</w:t>
      </w:r>
      <w:proofErr w:type="gramStart"/>
      <w:r w:rsidRPr="003329FC">
        <w:rPr>
          <w:rFonts w:ascii="Times New Roman" w:eastAsia="Calibri" w:hAnsi="Times New Roman" w:cs="Times New Roman"/>
          <w:sz w:val="24"/>
          <w:szCs w:val="24"/>
          <w:lang w:eastAsia="ar-SA"/>
        </w:rPr>
        <w:t>.г</w:t>
      </w:r>
      <w:proofErr w:type="gramEnd"/>
      <w:r w:rsidRPr="003329FC">
        <w:rPr>
          <w:rFonts w:ascii="Times New Roman" w:eastAsia="Calibri" w:hAnsi="Times New Roman" w:cs="Times New Roman"/>
          <w:sz w:val="24"/>
          <w:szCs w:val="24"/>
          <w:lang w:eastAsia="ar-SA"/>
        </w:rPr>
        <w:t>а</w:t>
      </w:r>
      <w:proofErr w:type="spellEnd"/>
      <w:r w:rsidRPr="003329FC">
        <w:rPr>
          <w:rFonts w:ascii="Times New Roman" w:eastAsia="Calibri" w:hAnsi="Times New Roman" w:cs="Times New Roman"/>
          <w:sz w:val="24"/>
          <w:szCs w:val="24"/>
          <w:lang w:eastAsia="ar-SA"/>
        </w:rPr>
        <w:t>, населенного пункта – 84,33 га. По переписи 2012 года среднегодовая численность постоянного населения составляет 547 человек. До поступления в школу дети посещают Центр развития ребенка «</w:t>
      </w:r>
      <w:proofErr w:type="spellStart"/>
      <w:r w:rsidRPr="003329FC">
        <w:rPr>
          <w:rFonts w:ascii="Times New Roman" w:eastAsia="Calibri" w:hAnsi="Times New Roman" w:cs="Times New Roman"/>
          <w:sz w:val="24"/>
          <w:szCs w:val="24"/>
          <w:lang w:eastAsia="ar-SA"/>
        </w:rPr>
        <w:t>Сартанский</w:t>
      </w:r>
      <w:proofErr w:type="spellEnd"/>
      <w:r w:rsidRPr="003329FC">
        <w:rPr>
          <w:rFonts w:ascii="Times New Roman" w:eastAsia="Calibri" w:hAnsi="Times New Roman" w:cs="Times New Roman"/>
          <w:sz w:val="24"/>
          <w:szCs w:val="24"/>
          <w:lang w:eastAsia="ar-SA"/>
        </w:rPr>
        <w:t xml:space="preserve"> детский сад «</w:t>
      </w:r>
      <w:proofErr w:type="spellStart"/>
      <w:r w:rsidRPr="003329FC">
        <w:rPr>
          <w:rFonts w:ascii="Times New Roman" w:eastAsia="Calibri" w:hAnsi="Times New Roman" w:cs="Times New Roman"/>
          <w:sz w:val="24"/>
          <w:szCs w:val="24"/>
          <w:lang w:eastAsia="ar-SA"/>
        </w:rPr>
        <w:t>Кустук</w:t>
      </w:r>
      <w:proofErr w:type="spellEnd"/>
      <w:r w:rsidRPr="003329FC">
        <w:rPr>
          <w:rFonts w:ascii="Times New Roman" w:eastAsia="Calibri" w:hAnsi="Times New Roman" w:cs="Times New Roman"/>
          <w:sz w:val="24"/>
          <w:szCs w:val="24"/>
          <w:lang w:eastAsia="ar-SA"/>
        </w:rPr>
        <w:t xml:space="preserve">». </w:t>
      </w:r>
    </w:p>
    <w:p w:rsidR="003329FC" w:rsidRPr="003329FC" w:rsidRDefault="003329FC" w:rsidP="00980D6F">
      <w:pPr>
        <w:widowControl w:val="0"/>
        <w:autoSpaceDE w:val="0"/>
        <w:autoSpaceDN w:val="0"/>
        <w:adjustRightInd w:val="0"/>
        <w:spacing w:after="0"/>
        <w:ind w:firstLine="540"/>
        <w:jc w:val="both"/>
        <w:rPr>
          <w:rFonts w:ascii="Times New Roman" w:eastAsia="Calibri" w:hAnsi="Times New Roman" w:cs="Times New Roman"/>
          <w:sz w:val="24"/>
          <w:szCs w:val="24"/>
          <w:lang w:eastAsia="ar-SA"/>
        </w:rPr>
      </w:pPr>
    </w:p>
    <w:p w:rsidR="00065F69" w:rsidRPr="003329FC" w:rsidRDefault="00065F69" w:rsidP="00980D6F">
      <w:pPr>
        <w:shd w:val="clear" w:color="auto" w:fill="FDE9D9" w:themeFill="accent6" w:themeFillTint="33"/>
        <w:tabs>
          <w:tab w:val="left" w:pos="0"/>
        </w:tabs>
        <w:contextualSpacing/>
        <w:jc w:val="center"/>
        <w:rPr>
          <w:rFonts w:ascii="Times New Roman" w:eastAsia="Times New Roman" w:hAnsi="Times New Roman" w:cs="Times New Roman"/>
          <w:sz w:val="24"/>
          <w:szCs w:val="24"/>
        </w:rPr>
      </w:pPr>
      <w:r w:rsidRPr="003329FC">
        <w:rPr>
          <w:rFonts w:ascii="Times New Roman" w:eastAsia="Times New Roman" w:hAnsi="Times New Roman" w:cs="Times New Roman"/>
          <w:sz w:val="24"/>
          <w:szCs w:val="24"/>
        </w:rPr>
        <w:t>Ан</w:t>
      </w:r>
      <w:bookmarkStart w:id="0" w:name="анализ"/>
      <w:bookmarkEnd w:id="0"/>
      <w:r w:rsidRPr="003329FC">
        <w:rPr>
          <w:rFonts w:ascii="Times New Roman" w:eastAsia="Times New Roman" w:hAnsi="Times New Roman" w:cs="Times New Roman"/>
          <w:sz w:val="24"/>
          <w:szCs w:val="24"/>
        </w:rPr>
        <w:t>ализ социокультурной ситуации и образовательной деятельности школы</w:t>
      </w:r>
    </w:p>
    <w:p w:rsidR="00065F69" w:rsidRPr="003329FC" w:rsidRDefault="00065F69" w:rsidP="00980D6F">
      <w:pPr>
        <w:tabs>
          <w:tab w:val="left" w:pos="0"/>
        </w:tabs>
        <w:spacing w:after="0"/>
        <w:ind w:firstLine="709"/>
        <w:jc w:val="both"/>
        <w:rPr>
          <w:rFonts w:ascii="Times New Roman" w:eastAsia="Times New Roman" w:hAnsi="Times New Roman" w:cs="Times New Roman"/>
          <w:sz w:val="24"/>
          <w:szCs w:val="24"/>
        </w:rPr>
      </w:pPr>
      <w:r w:rsidRPr="003329FC">
        <w:rPr>
          <w:rFonts w:ascii="Times New Roman" w:eastAsia="Times New Roman" w:hAnsi="Times New Roman" w:cs="Times New Roman"/>
          <w:sz w:val="24"/>
          <w:szCs w:val="24"/>
        </w:rPr>
        <w:t>Население села неоднородно, имеют разный уровень образования,</w:t>
      </w:r>
      <w:r w:rsidR="003329FC">
        <w:rPr>
          <w:rFonts w:ascii="Times New Roman" w:eastAsia="Times New Roman" w:hAnsi="Times New Roman" w:cs="Times New Roman"/>
          <w:sz w:val="24"/>
          <w:szCs w:val="24"/>
        </w:rPr>
        <w:t xml:space="preserve"> культуры, социального статуса. </w:t>
      </w:r>
      <w:r w:rsidRPr="003329FC">
        <w:rPr>
          <w:rFonts w:ascii="Times New Roman" w:eastAsia="Times New Roman" w:hAnsi="Times New Roman" w:cs="Times New Roman"/>
          <w:sz w:val="24"/>
          <w:szCs w:val="24"/>
        </w:rPr>
        <w:t>В большинстве семей заработок средний и ниже среднего, поэтому родители наших учеников обладают небольшими  материальными возможностями. Ограниченные материальные возможности родителей обучающихся делают бесплатную общеобразовательную школу для большой части детей единственным источником получения образования: у семей нет денежных средств, чтобы оплачивать репетиторов, обучение детей в платных образовательных учреждениях (музыкальных школах, кружках и т.п.), дополн</w:t>
      </w:r>
      <w:r w:rsidR="003329FC">
        <w:rPr>
          <w:rFonts w:ascii="Times New Roman" w:eastAsia="Times New Roman" w:hAnsi="Times New Roman" w:cs="Times New Roman"/>
          <w:sz w:val="24"/>
          <w:szCs w:val="24"/>
        </w:rPr>
        <w:t xml:space="preserve">ительные образовательные услуги. </w:t>
      </w:r>
    </w:p>
    <w:p w:rsidR="003329FC" w:rsidRDefault="003329FC" w:rsidP="00980D6F">
      <w:pPr>
        <w:jc w:val="center"/>
        <w:rPr>
          <w:rFonts w:ascii="Times New Roman" w:hAnsi="Times New Roman" w:cs="Times New Roman"/>
          <w:sz w:val="24"/>
          <w:szCs w:val="24"/>
        </w:rPr>
      </w:pPr>
    </w:p>
    <w:p w:rsidR="003329FC" w:rsidRDefault="004E2D02" w:rsidP="0022198F">
      <w:pPr>
        <w:jc w:val="center"/>
        <w:rPr>
          <w:rFonts w:ascii="Times New Roman" w:hAnsi="Times New Roman" w:cs="Times New Roman"/>
          <w:sz w:val="24"/>
          <w:szCs w:val="24"/>
        </w:rPr>
      </w:pPr>
      <w:r w:rsidRPr="003329FC">
        <w:rPr>
          <w:rFonts w:ascii="Times New Roman" w:hAnsi="Times New Roman" w:cs="Times New Roman"/>
          <w:sz w:val="24"/>
          <w:szCs w:val="24"/>
        </w:rPr>
        <w:t>Территориально-административная ситуация</w:t>
      </w:r>
      <w:r w:rsidR="003329FC">
        <w:rPr>
          <w:rFonts w:ascii="Times New Roman" w:hAnsi="Times New Roman" w:cs="Times New Roman"/>
          <w:sz w:val="24"/>
          <w:szCs w:val="24"/>
        </w:rPr>
        <w:t xml:space="preserve"> </w:t>
      </w:r>
    </w:p>
    <w:p w:rsidR="004E2D02" w:rsidRPr="003329FC" w:rsidRDefault="004E2D02" w:rsidP="00980D6F">
      <w:pPr>
        <w:ind w:firstLine="708"/>
        <w:jc w:val="both"/>
        <w:rPr>
          <w:rFonts w:ascii="Times New Roman" w:hAnsi="Times New Roman" w:cs="Times New Roman"/>
          <w:sz w:val="24"/>
          <w:szCs w:val="24"/>
        </w:rPr>
      </w:pPr>
      <w:proofErr w:type="spellStart"/>
      <w:r w:rsidRPr="003329FC">
        <w:rPr>
          <w:rFonts w:ascii="Times New Roman" w:hAnsi="Times New Roman" w:cs="Times New Roman"/>
          <w:sz w:val="24"/>
          <w:szCs w:val="24"/>
        </w:rPr>
        <w:t>Сартанский</w:t>
      </w:r>
      <w:proofErr w:type="spellEnd"/>
      <w:r w:rsidRPr="003329FC">
        <w:rPr>
          <w:rFonts w:ascii="Times New Roman" w:hAnsi="Times New Roman" w:cs="Times New Roman"/>
          <w:sz w:val="24"/>
          <w:szCs w:val="24"/>
        </w:rPr>
        <w:t xml:space="preserve"> наслег занимает юго-западную часть Верхоянского района, находится между сёлами Арылах и </w:t>
      </w:r>
      <w:proofErr w:type="spellStart"/>
      <w:r w:rsidRPr="003329FC">
        <w:rPr>
          <w:rFonts w:ascii="Times New Roman" w:hAnsi="Times New Roman" w:cs="Times New Roman"/>
          <w:sz w:val="24"/>
          <w:szCs w:val="24"/>
        </w:rPr>
        <w:t>Барылас</w:t>
      </w:r>
      <w:proofErr w:type="spellEnd"/>
      <w:r w:rsidRPr="003329FC">
        <w:rPr>
          <w:rFonts w:ascii="Times New Roman" w:hAnsi="Times New Roman" w:cs="Times New Roman"/>
          <w:sz w:val="24"/>
          <w:szCs w:val="24"/>
        </w:rPr>
        <w:t xml:space="preserve"> на берегу реки </w:t>
      </w:r>
      <w:proofErr w:type="spellStart"/>
      <w:r w:rsidRPr="003329FC">
        <w:rPr>
          <w:rFonts w:ascii="Times New Roman" w:hAnsi="Times New Roman" w:cs="Times New Roman"/>
          <w:sz w:val="24"/>
          <w:szCs w:val="24"/>
        </w:rPr>
        <w:t>Сартанг</w:t>
      </w:r>
      <w:proofErr w:type="spellEnd"/>
      <w:r w:rsidRPr="003329FC">
        <w:rPr>
          <w:rFonts w:ascii="Times New Roman" w:hAnsi="Times New Roman" w:cs="Times New Roman"/>
          <w:sz w:val="24"/>
          <w:szCs w:val="24"/>
        </w:rPr>
        <w:t xml:space="preserve">. Село </w:t>
      </w:r>
      <w:proofErr w:type="spellStart"/>
      <w:r w:rsidRPr="003329FC">
        <w:rPr>
          <w:rFonts w:ascii="Times New Roman" w:hAnsi="Times New Roman" w:cs="Times New Roman"/>
          <w:sz w:val="24"/>
          <w:szCs w:val="24"/>
        </w:rPr>
        <w:t>Юнкюр</w:t>
      </w:r>
      <w:proofErr w:type="spellEnd"/>
      <w:r w:rsidRPr="003329FC">
        <w:rPr>
          <w:rFonts w:ascii="Times New Roman" w:hAnsi="Times New Roman" w:cs="Times New Roman"/>
          <w:sz w:val="24"/>
          <w:szCs w:val="24"/>
        </w:rPr>
        <w:t xml:space="preserve"> – административный центр наслега, оно основано приблизительно в 1910 году. Грузы сюда доставляются зимой наземным путем, а летом авиацией. Расположен за Северным полярным кругом, на правом берегу р. </w:t>
      </w:r>
      <w:proofErr w:type="spellStart"/>
      <w:r w:rsidRPr="003329FC">
        <w:rPr>
          <w:rFonts w:ascii="Times New Roman" w:hAnsi="Times New Roman" w:cs="Times New Roman"/>
          <w:sz w:val="24"/>
          <w:szCs w:val="24"/>
        </w:rPr>
        <w:t>Сартанг</w:t>
      </w:r>
      <w:proofErr w:type="spellEnd"/>
      <w:r w:rsidRPr="003329FC">
        <w:rPr>
          <w:rFonts w:ascii="Times New Roman" w:hAnsi="Times New Roman" w:cs="Times New Roman"/>
          <w:sz w:val="24"/>
          <w:szCs w:val="24"/>
        </w:rPr>
        <w:t xml:space="preserve"> (притока р. Яны) в 362 км к юго-западу от районного центра п. Батагай. Наш наслег является одним из самых отдаленных наслегов улуса. Климат резко-континентальный. Температура зимой доходит </w:t>
      </w:r>
      <w:proofErr w:type="gramStart"/>
      <w:r w:rsidRPr="003329FC">
        <w:rPr>
          <w:rFonts w:ascii="Times New Roman" w:hAnsi="Times New Roman" w:cs="Times New Roman"/>
          <w:sz w:val="24"/>
          <w:szCs w:val="24"/>
        </w:rPr>
        <w:t>до</w:t>
      </w:r>
      <w:proofErr w:type="gramEnd"/>
      <w:r w:rsidRPr="003329FC">
        <w:rPr>
          <w:rFonts w:ascii="Times New Roman" w:hAnsi="Times New Roman" w:cs="Times New Roman"/>
          <w:sz w:val="24"/>
          <w:szCs w:val="24"/>
        </w:rPr>
        <w:t xml:space="preserve"> </w:t>
      </w:r>
      <w:proofErr w:type="gramStart"/>
      <w:r w:rsidRPr="003329FC">
        <w:rPr>
          <w:rFonts w:ascii="Times New Roman" w:hAnsi="Times New Roman" w:cs="Times New Roman"/>
          <w:sz w:val="24"/>
          <w:szCs w:val="24"/>
        </w:rPr>
        <w:t>минус</w:t>
      </w:r>
      <w:proofErr w:type="gramEnd"/>
      <w:r w:rsidRPr="003329FC">
        <w:rPr>
          <w:rFonts w:ascii="Times New Roman" w:hAnsi="Times New Roman" w:cs="Times New Roman"/>
          <w:sz w:val="24"/>
          <w:szCs w:val="24"/>
        </w:rPr>
        <w:t xml:space="preserve"> 62, летом достигает 35 градусов тепла.</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 xml:space="preserve">Экономика поселения представлена сельским хозяйством, торговлей и социальной сферой – образованием, здравоохранением, культурой. В сельском хозяйстве традиционные отрасли: мясомолочное скотоводство и мясное табунное коневодство. Население занимается также охотой и рыболовством в непромышленных объёмах. В подчинении </w:t>
      </w:r>
      <w:proofErr w:type="spellStart"/>
      <w:r w:rsidRPr="003329FC">
        <w:rPr>
          <w:rFonts w:ascii="Times New Roman" w:hAnsi="Times New Roman" w:cs="Times New Roman"/>
          <w:sz w:val="24"/>
          <w:szCs w:val="24"/>
        </w:rPr>
        <w:t>наслежной</w:t>
      </w:r>
      <w:proofErr w:type="spellEnd"/>
      <w:r w:rsidRPr="003329FC">
        <w:rPr>
          <w:rFonts w:ascii="Times New Roman" w:hAnsi="Times New Roman" w:cs="Times New Roman"/>
          <w:sz w:val="24"/>
          <w:szCs w:val="24"/>
        </w:rPr>
        <w:t xml:space="preserve"> администрации с. </w:t>
      </w:r>
      <w:proofErr w:type="spellStart"/>
      <w:r w:rsidRPr="003329FC">
        <w:rPr>
          <w:rFonts w:ascii="Times New Roman" w:hAnsi="Times New Roman" w:cs="Times New Roman"/>
          <w:sz w:val="24"/>
          <w:szCs w:val="24"/>
        </w:rPr>
        <w:t>Юнкюр</w:t>
      </w:r>
      <w:proofErr w:type="spellEnd"/>
      <w:r w:rsidRPr="003329FC">
        <w:rPr>
          <w:rFonts w:ascii="Times New Roman" w:hAnsi="Times New Roman" w:cs="Times New Roman"/>
          <w:sz w:val="24"/>
          <w:szCs w:val="24"/>
        </w:rPr>
        <w:t xml:space="preserve"> находится расположенный на расстоянии 40 км от него сельский населённый пункт </w:t>
      </w:r>
      <w:proofErr w:type="spellStart"/>
      <w:r w:rsidRPr="003329FC">
        <w:rPr>
          <w:rFonts w:ascii="Times New Roman" w:hAnsi="Times New Roman" w:cs="Times New Roman"/>
          <w:sz w:val="24"/>
          <w:szCs w:val="24"/>
        </w:rPr>
        <w:t>Сысы-Мейитэ</w:t>
      </w:r>
      <w:proofErr w:type="spellEnd"/>
      <w:r w:rsidRPr="003329FC">
        <w:rPr>
          <w:rFonts w:ascii="Times New Roman" w:hAnsi="Times New Roman" w:cs="Times New Roman"/>
          <w:sz w:val="24"/>
          <w:szCs w:val="24"/>
        </w:rPr>
        <w:t>.</w:t>
      </w:r>
    </w:p>
    <w:p w:rsidR="004E2D02" w:rsidRPr="003329FC" w:rsidRDefault="004E2D02" w:rsidP="00980D6F">
      <w:pPr>
        <w:jc w:val="center"/>
        <w:rPr>
          <w:rFonts w:ascii="Times New Roman" w:hAnsi="Times New Roman" w:cs="Times New Roman"/>
          <w:sz w:val="24"/>
          <w:szCs w:val="24"/>
        </w:rPr>
      </w:pPr>
      <w:r w:rsidRPr="003329FC">
        <w:rPr>
          <w:rFonts w:ascii="Times New Roman" w:hAnsi="Times New Roman" w:cs="Times New Roman"/>
          <w:sz w:val="24"/>
          <w:szCs w:val="24"/>
        </w:rPr>
        <w:t>Хозяйственно-экономическая ситуация</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 xml:space="preserve">В </w:t>
      </w:r>
      <w:proofErr w:type="spellStart"/>
      <w:r w:rsidRPr="003329FC">
        <w:rPr>
          <w:rFonts w:ascii="Times New Roman" w:hAnsi="Times New Roman" w:cs="Times New Roman"/>
          <w:sz w:val="24"/>
          <w:szCs w:val="24"/>
        </w:rPr>
        <w:t>Сартанском</w:t>
      </w:r>
      <w:proofErr w:type="spellEnd"/>
      <w:r w:rsidRPr="003329FC">
        <w:rPr>
          <w:rFonts w:ascii="Times New Roman" w:hAnsi="Times New Roman" w:cs="Times New Roman"/>
          <w:sz w:val="24"/>
          <w:szCs w:val="24"/>
        </w:rPr>
        <w:t xml:space="preserve"> наслеге действуют предприятия, учреждения, организации, объекты социально-экономической инфраструктуры, среди них:</w:t>
      </w:r>
    </w:p>
    <w:p w:rsidR="004E2D02" w:rsidRPr="003329FC" w:rsidRDefault="004E2D02" w:rsidP="00980D6F">
      <w:pPr>
        <w:pStyle w:val="a4"/>
        <w:numPr>
          <w:ilvl w:val="0"/>
          <w:numId w:val="1"/>
        </w:numPr>
        <w:jc w:val="both"/>
        <w:rPr>
          <w:rFonts w:ascii="Times New Roman" w:hAnsi="Times New Roman" w:cs="Times New Roman"/>
          <w:sz w:val="24"/>
          <w:szCs w:val="24"/>
        </w:rPr>
      </w:pPr>
      <w:r w:rsidRPr="003329FC">
        <w:rPr>
          <w:rFonts w:ascii="Times New Roman" w:hAnsi="Times New Roman" w:cs="Times New Roman"/>
          <w:sz w:val="24"/>
          <w:szCs w:val="24"/>
        </w:rPr>
        <w:t>МО «</w:t>
      </w:r>
      <w:proofErr w:type="spellStart"/>
      <w:r w:rsidRPr="003329FC">
        <w:rPr>
          <w:rFonts w:ascii="Times New Roman" w:hAnsi="Times New Roman" w:cs="Times New Roman"/>
          <w:sz w:val="24"/>
          <w:szCs w:val="24"/>
        </w:rPr>
        <w:t>Сартанский</w:t>
      </w:r>
      <w:proofErr w:type="spellEnd"/>
      <w:r w:rsidRPr="003329FC">
        <w:rPr>
          <w:rFonts w:ascii="Times New Roman" w:hAnsi="Times New Roman" w:cs="Times New Roman"/>
          <w:sz w:val="24"/>
          <w:szCs w:val="24"/>
        </w:rPr>
        <w:t xml:space="preserve"> наслег»;</w:t>
      </w:r>
    </w:p>
    <w:p w:rsidR="00CA30A0" w:rsidRPr="003329FC" w:rsidRDefault="004E2D02" w:rsidP="00980D6F">
      <w:pPr>
        <w:pStyle w:val="a4"/>
        <w:numPr>
          <w:ilvl w:val="0"/>
          <w:numId w:val="1"/>
        </w:numPr>
        <w:jc w:val="both"/>
        <w:rPr>
          <w:rFonts w:ascii="Times New Roman" w:hAnsi="Times New Roman" w:cs="Times New Roman"/>
          <w:sz w:val="24"/>
          <w:szCs w:val="24"/>
        </w:rPr>
      </w:pPr>
      <w:r w:rsidRPr="003329FC">
        <w:rPr>
          <w:rFonts w:ascii="Times New Roman" w:hAnsi="Times New Roman" w:cs="Times New Roman"/>
          <w:sz w:val="24"/>
          <w:szCs w:val="24"/>
        </w:rPr>
        <w:t>Школа – МБОУ «</w:t>
      </w:r>
      <w:proofErr w:type="spellStart"/>
      <w:r w:rsidRPr="003329FC">
        <w:rPr>
          <w:rFonts w:ascii="Times New Roman" w:hAnsi="Times New Roman" w:cs="Times New Roman"/>
          <w:sz w:val="24"/>
          <w:szCs w:val="24"/>
        </w:rPr>
        <w:t>Сартанская</w:t>
      </w:r>
      <w:proofErr w:type="spellEnd"/>
      <w:r w:rsidRPr="003329FC">
        <w:rPr>
          <w:rFonts w:ascii="Times New Roman" w:hAnsi="Times New Roman" w:cs="Times New Roman"/>
          <w:sz w:val="24"/>
          <w:szCs w:val="24"/>
        </w:rPr>
        <w:t xml:space="preserve"> средняя общеобразовательная школа»;</w:t>
      </w:r>
    </w:p>
    <w:p w:rsidR="00CA30A0" w:rsidRPr="003329FC" w:rsidRDefault="004E2D02" w:rsidP="00980D6F">
      <w:pPr>
        <w:pStyle w:val="a4"/>
        <w:numPr>
          <w:ilvl w:val="0"/>
          <w:numId w:val="1"/>
        </w:numPr>
        <w:jc w:val="both"/>
        <w:rPr>
          <w:rFonts w:ascii="Times New Roman" w:hAnsi="Times New Roman" w:cs="Times New Roman"/>
          <w:sz w:val="24"/>
          <w:szCs w:val="24"/>
        </w:rPr>
      </w:pPr>
      <w:r w:rsidRPr="003329FC">
        <w:rPr>
          <w:rFonts w:ascii="Times New Roman" w:hAnsi="Times New Roman" w:cs="Times New Roman"/>
          <w:sz w:val="24"/>
          <w:szCs w:val="24"/>
        </w:rPr>
        <w:t xml:space="preserve">МДОУ «Центр развития ребенка - </w:t>
      </w:r>
      <w:proofErr w:type="spellStart"/>
      <w:r w:rsidRPr="003329FC">
        <w:rPr>
          <w:rFonts w:ascii="Times New Roman" w:hAnsi="Times New Roman" w:cs="Times New Roman"/>
          <w:sz w:val="24"/>
          <w:szCs w:val="24"/>
        </w:rPr>
        <w:t>Сартанский</w:t>
      </w:r>
      <w:proofErr w:type="spellEnd"/>
      <w:r w:rsidRPr="003329FC">
        <w:rPr>
          <w:rFonts w:ascii="Times New Roman" w:hAnsi="Times New Roman" w:cs="Times New Roman"/>
          <w:sz w:val="24"/>
          <w:szCs w:val="24"/>
        </w:rPr>
        <w:t xml:space="preserve"> детский сад «</w:t>
      </w:r>
      <w:proofErr w:type="spellStart"/>
      <w:r w:rsidRPr="003329FC">
        <w:rPr>
          <w:rFonts w:ascii="Times New Roman" w:hAnsi="Times New Roman" w:cs="Times New Roman"/>
          <w:sz w:val="24"/>
          <w:szCs w:val="24"/>
        </w:rPr>
        <w:t>Кустук</w:t>
      </w:r>
      <w:proofErr w:type="spellEnd"/>
      <w:r w:rsidRPr="003329FC">
        <w:rPr>
          <w:rFonts w:ascii="Times New Roman" w:hAnsi="Times New Roman" w:cs="Times New Roman"/>
          <w:sz w:val="24"/>
          <w:szCs w:val="24"/>
        </w:rPr>
        <w:t>»;</w:t>
      </w:r>
    </w:p>
    <w:p w:rsidR="00CA30A0" w:rsidRPr="003329FC" w:rsidRDefault="004E2D02" w:rsidP="00980D6F">
      <w:pPr>
        <w:pStyle w:val="a4"/>
        <w:numPr>
          <w:ilvl w:val="0"/>
          <w:numId w:val="1"/>
        </w:numPr>
        <w:jc w:val="both"/>
        <w:rPr>
          <w:rFonts w:ascii="Times New Roman" w:hAnsi="Times New Roman" w:cs="Times New Roman"/>
          <w:sz w:val="24"/>
          <w:szCs w:val="24"/>
        </w:rPr>
      </w:pPr>
      <w:r w:rsidRPr="003329FC">
        <w:rPr>
          <w:rFonts w:ascii="Times New Roman" w:hAnsi="Times New Roman" w:cs="Times New Roman"/>
          <w:sz w:val="24"/>
          <w:szCs w:val="24"/>
        </w:rPr>
        <w:t>Культурно-просветительские учреждения, среди них: дом культуры, 2 библиотеки (сельская и школьная), один музей (школьный);</w:t>
      </w:r>
    </w:p>
    <w:p w:rsidR="00CA30A0" w:rsidRPr="003329FC" w:rsidRDefault="004E2D02" w:rsidP="00980D6F">
      <w:pPr>
        <w:pStyle w:val="a4"/>
        <w:numPr>
          <w:ilvl w:val="0"/>
          <w:numId w:val="1"/>
        </w:numPr>
        <w:jc w:val="both"/>
        <w:rPr>
          <w:rFonts w:ascii="Times New Roman" w:hAnsi="Times New Roman" w:cs="Times New Roman"/>
          <w:sz w:val="24"/>
          <w:szCs w:val="24"/>
        </w:rPr>
      </w:pPr>
      <w:proofErr w:type="gramStart"/>
      <w:r w:rsidRPr="003329FC">
        <w:rPr>
          <w:rFonts w:ascii="Times New Roman" w:hAnsi="Times New Roman" w:cs="Times New Roman"/>
          <w:sz w:val="24"/>
          <w:szCs w:val="24"/>
        </w:rPr>
        <w:t xml:space="preserve">5 спортивных сооружений, в </w:t>
      </w:r>
      <w:proofErr w:type="spellStart"/>
      <w:r w:rsidRPr="003329FC">
        <w:rPr>
          <w:rFonts w:ascii="Times New Roman" w:hAnsi="Times New Roman" w:cs="Times New Roman"/>
          <w:sz w:val="24"/>
          <w:szCs w:val="24"/>
        </w:rPr>
        <w:t>т.ч</w:t>
      </w:r>
      <w:proofErr w:type="spellEnd"/>
      <w:r w:rsidRPr="003329FC">
        <w:rPr>
          <w:rFonts w:ascii="Times New Roman" w:hAnsi="Times New Roman" w:cs="Times New Roman"/>
          <w:sz w:val="24"/>
          <w:szCs w:val="24"/>
        </w:rPr>
        <w:t>., 2 спортивные площадки (школьная, детсадовская), 3 спортивных зала (сельский, школьный, детсадовский);</w:t>
      </w:r>
      <w:proofErr w:type="gramEnd"/>
    </w:p>
    <w:p w:rsidR="00CA30A0" w:rsidRPr="003329FC" w:rsidRDefault="004E2D02" w:rsidP="00980D6F">
      <w:pPr>
        <w:pStyle w:val="a4"/>
        <w:numPr>
          <w:ilvl w:val="0"/>
          <w:numId w:val="1"/>
        </w:numPr>
        <w:jc w:val="both"/>
        <w:rPr>
          <w:rFonts w:ascii="Times New Roman" w:hAnsi="Times New Roman" w:cs="Times New Roman"/>
          <w:sz w:val="24"/>
          <w:szCs w:val="24"/>
        </w:rPr>
      </w:pPr>
      <w:r w:rsidRPr="003329FC">
        <w:rPr>
          <w:rFonts w:ascii="Times New Roman" w:hAnsi="Times New Roman" w:cs="Times New Roman"/>
          <w:sz w:val="24"/>
          <w:szCs w:val="24"/>
        </w:rPr>
        <w:t xml:space="preserve">7 объектов сферы быта и обслуживания, в том числе почтовое отделение, 3 продовольственных магазина, (ИП «Слепцов И.С.», ИП «Атласов», ИП «Алексеев Г.Г.), 2 </w:t>
      </w:r>
      <w:r w:rsidRPr="003329FC">
        <w:rPr>
          <w:rFonts w:ascii="Times New Roman" w:hAnsi="Times New Roman" w:cs="Times New Roman"/>
          <w:sz w:val="24"/>
          <w:szCs w:val="24"/>
        </w:rPr>
        <w:lastRenderedPageBreak/>
        <w:t>пекарни (ИП «</w:t>
      </w:r>
      <w:proofErr w:type="spellStart"/>
      <w:r w:rsidRPr="003329FC">
        <w:rPr>
          <w:rFonts w:ascii="Times New Roman" w:hAnsi="Times New Roman" w:cs="Times New Roman"/>
          <w:sz w:val="24"/>
          <w:szCs w:val="24"/>
        </w:rPr>
        <w:t>Аммосов</w:t>
      </w:r>
      <w:proofErr w:type="spellEnd"/>
      <w:r w:rsidRPr="003329FC">
        <w:rPr>
          <w:rFonts w:ascii="Times New Roman" w:hAnsi="Times New Roman" w:cs="Times New Roman"/>
          <w:sz w:val="24"/>
          <w:szCs w:val="24"/>
        </w:rPr>
        <w:t xml:space="preserve"> И.К.», ИП «Старостин Д.Д.»), </w:t>
      </w:r>
      <w:proofErr w:type="spellStart"/>
      <w:r w:rsidRPr="003329FC">
        <w:rPr>
          <w:rFonts w:ascii="Times New Roman" w:hAnsi="Times New Roman" w:cs="Times New Roman"/>
          <w:sz w:val="24"/>
          <w:szCs w:val="24"/>
        </w:rPr>
        <w:t>Сартанская</w:t>
      </w:r>
      <w:proofErr w:type="spellEnd"/>
      <w:r w:rsidRPr="003329FC">
        <w:rPr>
          <w:rFonts w:ascii="Times New Roman" w:hAnsi="Times New Roman" w:cs="Times New Roman"/>
          <w:sz w:val="24"/>
          <w:szCs w:val="24"/>
        </w:rPr>
        <w:t xml:space="preserve"> участковая больница, ГУП ЖКХ </w:t>
      </w:r>
      <w:proofErr w:type="spellStart"/>
      <w:r w:rsidRPr="003329FC">
        <w:rPr>
          <w:rFonts w:ascii="Times New Roman" w:hAnsi="Times New Roman" w:cs="Times New Roman"/>
          <w:sz w:val="24"/>
          <w:szCs w:val="24"/>
        </w:rPr>
        <w:t>Сартанского</w:t>
      </w:r>
      <w:proofErr w:type="spellEnd"/>
      <w:r w:rsidRPr="003329FC">
        <w:rPr>
          <w:rFonts w:ascii="Times New Roman" w:hAnsi="Times New Roman" w:cs="Times New Roman"/>
          <w:sz w:val="24"/>
          <w:szCs w:val="24"/>
        </w:rPr>
        <w:t xml:space="preserve"> наслега;</w:t>
      </w:r>
    </w:p>
    <w:p w:rsidR="00CA30A0" w:rsidRPr="003329FC" w:rsidRDefault="004E2D02" w:rsidP="00980D6F">
      <w:pPr>
        <w:pStyle w:val="a4"/>
        <w:numPr>
          <w:ilvl w:val="0"/>
          <w:numId w:val="1"/>
        </w:numPr>
        <w:jc w:val="both"/>
        <w:rPr>
          <w:rFonts w:ascii="Times New Roman" w:hAnsi="Times New Roman" w:cs="Times New Roman"/>
          <w:sz w:val="24"/>
          <w:szCs w:val="24"/>
        </w:rPr>
      </w:pPr>
      <w:r w:rsidRPr="003329FC">
        <w:rPr>
          <w:rFonts w:ascii="Times New Roman" w:hAnsi="Times New Roman" w:cs="Times New Roman"/>
          <w:sz w:val="24"/>
          <w:szCs w:val="24"/>
        </w:rPr>
        <w:t xml:space="preserve"> ГУП «Конный завод «</w:t>
      </w:r>
      <w:proofErr w:type="spellStart"/>
      <w:r w:rsidRPr="003329FC">
        <w:rPr>
          <w:rFonts w:ascii="Times New Roman" w:hAnsi="Times New Roman" w:cs="Times New Roman"/>
          <w:sz w:val="24"/>
          <w:szCs w:val="24"/>
        </w:rPr>
        <w:t>Сартанский</w:t>
      </w:r>
      <w:proofErr w:type="spellEnd"/>
      <w:r w:rsidRPr="003329FC">
        <w:rPr>
          <w:rFonts w:ascii="Times New Roman" w:hAnsi="Times New Roman" w:cs="Times New Roman"/>
          <w:sz w:val="24"/>
          <w:szCs w:val="24"/>
        </w:rPr>
        <w:t xml:space="preserve">» </w:t>
      </w:r>
      <w:proofErr w:type="spellStart"/>
      <w:r w:rsidRPr="003329FC">
        <w:rPr>
          <w:rFonts w:ascii="Times New Roman" w:hAnsi="Times New Roman" w:cs="Times New Roman"/>
          <w:sz w:val="24"/>
          <w:szCs w:val="24"/>
        </w:rPr>
        <w:t>МСХиПП</w:t>
      </w:r>
      <w:proofErr w:type="spellEnd"/>
      <w:r w:rsidRPr="003329FC">
        <w:rPr>
          <w:rFonts w:ascii="Times New Roman" w:hAnsi="Times New Roman" w:cs="Times New Roman"/>
          <w:sz w:val="24"/>
          <w:szCs w:val="24"/>
        </w:rPr>
        <w:t xml:space="preserve"> РС (Я);</w:t>
      </w:r>
    </w:p>
    <w:p w:rsidR="00CA30A0" w:rsidRPr="003329FC" w:rsidRDefault="004E2D02" w:rsidP="00980D6F">
      <w:pPr>
        <w:pStyle w:val="a4"/>
        <w:numPr>
          <w:ilvl w:val="0"/>
          <w:numId w:val="1"/>
        </w:numPr>
        <w:jc w:val="both"/>
        <w:rPr>
          <w:rFonts w:ascii="Times New Roman" w:hAnsi="Times New Roman" w:cs="Times New Roman"/>
          <w:sz w:val="24"/>
          <w:szCs w:val="24"/>
        </w:rPr>
      </w:pPr>
      <w:r w:rsidRPr="003329FC">
        <w:rPr>
          <w:rFonts w:ascii="Times New Roman" w:hAnsi="Times New Roman" w:cs="Times New Roman"/>
          <w:sz w:val="24"/>
          <w:szCs w:val="24"/>
        </w:rPr>
        <w:t>Крестьянские хозяйства (ЖСПК «</w:t>
      </w:r>
      <w:proofErr w:type="spellStart"/>
      <w:r w:rsidRPr="003329FC">
        <w:rPr>
          <w:rFonts w:ascii="Times New Roman" w:hAnsi="Times New Roman" w:cs="Times New Roman"/>
          <w:sz w:val="24"/>
          <w:szCs w:val="24"/>
        </w:rPr>
        <w:t>Юнкюр</w:t>
      </w:r>
      <w:proofErr w:type="spellEnd"/>
      <w:r w:rsidRPr="003329FC">
        <w:rPr>
          <w:rFonts w:ascii="Times New Roman" w:hAnsi="Times New Roman" w:cs="Times New Roman"/>
          <w:sz w:val="24"/>
          <w:szCs w:val="24"/>
        </w:rPr>
        <w:t xml:space="preserve">», ЖСПК «Сандал»); </w:t>
      </w:r>
    </w:p>
    <w:p w:rsidR="004E2D02" w:rsidRPr="003329FC" w:rsidRDefault="004E2D02" w:rsidP="00980D6F">
      <w:pPr>
        <w:pStyle w:val="a4"/>
        <w:numPr>
          <w:ilvl w:val="0"/>
          <w:numId w:val="1"/>
        </w:numPr>
        <w:jc w:val="both"/>
        <w:rPr>
          <w:rFonts w:ascii="Times New Roman" w:hAnsi="Times New Roman" w:cs="Times New Roman"/>
          <w:sz w:val="24"/>
          <w:szCs w:val="24"/>
        </w:rPr>
      </w:pPr>
      <w:r w:rsidRPr="003329FC">
        <w:rPr>
          <w:rFonts w:ascii="Times New Roman" w:hAnsi="Times New Roman" w:cs="Times New Roman"/>
          <w:sz w:val="24"/>
          <w:szCs w:val="24"/>
        </w:rPr>
        <w:t>7 индивидуальных предпринимателей.</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В наслеге 148 семей, имеющих личные подсобные хозяйства. Основные занятия населения: коневодство, скотоводство, оленеводство. Всего одна треть взрослого населения имеет работу, которая дает минимум социальных гарантий и доходов.</w:t>
      </w:r>
    </w:p>
    <w:p w:rsidR="004E2D02" w:rsidRPr="003329FC" w:rsidRDefault="004E2D02" w:rsidP="00980D6F">
      <w:pPr>
        <w:jc w:val="center"/>
        <w:rPr>
          <w:rFonts w:ascii="Times New Roman" w:hAnsi="Times New Roman" w:cs="Times New Roman"/>
          <w:sz w:val="24"/>
          <w:szCs w:val="24"/>
        </w:rPr>
      </w:pPr>
      <w:r w:rsidRPr="003329FC">
        <w:rPr>
          <w:rFonts w:ascii="Times New Roman" w:hAnsi="Times New Roman" w:cs="Times New Roman"/>
          <w:sz w:val="24"/>
          <w:szCs w:val="24"/>
        </w:rPr>
        <w:t xml:space="preserve">Социально-демографическая ситуация. </w:t>
      </w:r>
    </w:p>
    <w:p w:rsidR="004E2D02" w:rsidRPr="003329FC" w:rsidRDefault="00F65559"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 xml:space="preserve">По переписи 2012 года среднегодовая численность постоянного населения составляет 547 человек. </w:t>
      </w:r>
      <w:r w:rsidR="004E2D02" w:rsidRPr="003329FC">
        <w:rPr>
          <w:rFonts w:ascii="Times New Roman" w:hAnsi="Times New Roman" w:cs="Times New Roman"/>
          <w:sz w:val="24"/>
          <w:szCs w:val="24"/>
        </w:rPr>
        <w:t>Наблюдается спад рождаемости. Низкий доход и высокая доля неполных семей создают ситуацию социальной безысходности. В этих условиях школе достаточно сложно реализовать свои образовательные программы.</w:t>
      </w:r>
    </w:p>
    <w:p w:rsidR="00F65559" w:rsidRPr="003329FC" w:rsidRDefault="00F65559"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 xml:space="preserve">Социальный паспорт </w:t>
      </w:r>
      <w:proofErr w:type="spellStart"/>
      <w:r w:rsidRPr="003329FC">
        <w:rPr>
          <w:rFonts w:ascii="Times New Roman" w:hAnsi="Times New Roman" w:cs="Times New Roman"/>
          <w:sz w:val="24"/>
          <w:szCs w:val="24"/>
        </w:rPr>
        <w:t>Сартанской</w:t>
      </w:r>
      <w:proofErr w:type="spellEnd"/>
      <w:r w:rsidRPr="003329FC">
        <w:rPr>
          <w:rFonts w:ascii="Times New Roman" w:hAnsi="Times New Roman" w:cs="Times New Roman"/>
          <w:sz w:val="24"/>
          <w:szCs w:val="24"/>
        </w:rPr>
        <w:t xml:space="preserve"> СОШ</w:t>
      </w:r>
      <w:r w:rsidR="00CA30A0" w:rsidRPr="003329FC">
        <w:rPr>
          <w:rFonts w:ascii="Times New Roman" w:hAnsi="Times New Roman" w:cs="Times New Roman"/>
          <w:sz w:val="24"/>
          <w:szCs w:val="24"/>
        </w:rPr>
        <w:t xml:space="preserve">: </w:t>
      </w:r>
      <w:r w:rsidRPr="003329FC">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534"/>
        <w:gridCol w:w="3543"/>
        <w:gridCol w:w="851"/>
        <w:gridCol w:w="598"/>
        <w:gridCol w:w="4080"/>
        <w:gridCol w:w="1023"/>
      </w:tblGrid>
      <w:tr w:rsidR="0022198F" w:rsidRPr="003329FC" w:rsidTr="0022198F">
        <w:tc>
          <w:tcPr>
            <w:tcW w:w="534"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1.</w:t>
            </w: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Всего детей по школе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95</w:t>
            </w:r>
          </w:p>
        </w:tc>
        <w:tc>
          <w:tcPr>
            <w:tcW w:w="598" w:type="dxa"/>
          </w:tcPr>
          <w:p w:rsidR="0022198F" w:rsidRPr="003329FC" w:rsidRDefault="0022198F" w:rsidP="00D31789">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080"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Дети-сироты </w:t>
            </w:r>
          </w:p>
        </w:tc>
        <w:tc>
          <w:tcPr>
            <w:tcW w:w="1023"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0</w:t>
            </w:r>
          </w:p>
        </w:tc>
      </w:tr>
      <w:tr w:rsidR="0022198F" w:rsidRPr="003329FC" w:rsidTr="0022198F">
        <w:tc>
          <w:tcPr>
            <w:tcW w:w="534" w:type="dxa"/>
            <w:vMerge w:val="restart"/>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2.</w:t>
            </w: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Всего семей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60</w:t>
            </w:r>
          </w:p>
        </w:tc>
        <w:tc>
          <w:tcPr>
            <w:tcW w:w="598" w:type="dxa"/>
            <w:vMerge w:val="restart"/>
          </w:tcPr>
          <w:p w:rsidR="0022198F" w:rsidRPr="003329FC" w:rsidRDefault="0022198F" w:rsidP="00D31789">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080"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Опекунские семьи </w:t>
            </w:r>
          </w:p>
        </w:tc>
        <w:tc>
          <w:tcPr>
            <w:tcW w:w="1023"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2</w:t>
            </w:r>
          </w:p>
        </w:tc>
      </w:tr>
      <w:tr w:rsidR="0022198F" w:rsidRPr="003329FC" w:rsidTr="0022198F">
        <w:tc>
          <w:tcPr>
            <w:tcW w:w="534" w:type="dxa"/>
            <w:vMerge/>
          </w:tcPr>
          <w:p w:rsidR="0022198F" w:rsidRPr="003329FC" w:rsidRDefault="0022198F" w:rsidP="00980D6F">
            <w:pPr>
              <w:spacing w:line="276" w:lineRule="auto"/>
              <w:jc w:val="both"/>
              <w:rPr>
                <w:rFonts w:ascii="Times New Roman" w:hAnsi="Times New Roman" w:cs="Times New Roman"/>
                <w:sz w:val="24"/>
                <w:szCs w:val="24"/>
              </w:rPr>
            </w:pP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Детей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98</w:t>
            </w:r>
          </w:p>
        </w:tc>
        <w:tc>
          <w:tcPr>
            <w:tcW w:w="598" w:type="dxa"/>
            <w:vMerge/>
          </w:tcPr>
          <w:p w:rsidR="0022198F" w:rsidRPr="003329FC" w:rsidRDefault="0022198F" w:rsidP="00D31789">
            <w:pPr>
              <w:spacing w:line="276" w:lineRule="auto"/>
              <w:jc w:val="both"/>
              <w:rPr>
                <w:rFonts w:ascii="Times New Roman" w:hAnsi="Times New Roman" w:cs="Times New Roman"/>
                <w:sz w:val="24"/>
                <w:szCs w:val="24"/>
              </w:rPr>
            </w:pPr>
          </w:p>
        </w:tc>
        <w:tc>
          <w:tcPr>
            <w:tcW w:w="4080"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Детей </w:t>
            </w:r>
          </w:p>
        </w:tc>
        <w:tc>
          <w:tcPr>
            <w:tcW w:w="1023"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2</w:t>
            </w:r>
          </w:p>
        </w:tc>
      </w:tr>
      <w:tr w:rsidR="0022198F" w:rsidRPr="003329FC" w:rsidTr="0022198F">
        <w:tc>
          <w:tcPr>
            <w:tcW w:w="534" w:type="dxa"/>
            <w:vMerge w:val="restart"/>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3.</w:t>
            </w: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Полных семей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43</w:t>
            </w:r>
          </w:p>
        </w:tc>
        <w:tc>
          <w:tcPr>
            <w:tcW w:w="598" w:type="dxa"/>
            <w:vMerge w:val="restart"/>
          </w:tcPr>
          <w:p w:rsidR="0022198F" w:rsidRPr="003329FC" w:rsidRDefault="0022198F" w:rsidP="00D31789">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080"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Приемных семей </w:t>
            </w:r>
          </w:p>
        </w:tc>
        <w:tc>
          <w:tcPr>
            <w:tcW w:w="1023"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0</w:t>
            </w:r>
          </w:p>
        </w:tc>
      </w:tr>
      <w:tr w:rsidR="0022198F" w:rsidRPr="003329FC" w:rsidTr="0022198F">
        <w:tc>
          <w:tcPr>
            <w:tcW w:w="534" w:type="dxa"/>
            <w:vMerge/>
          </w:tcPr>
          <w:p w:rsidR="0022198F" w:rsidRPr="003329FC" w:rsidRDefault="0022198F" w:rsidP="00980D6F">
            <w:pPr>
              <w:spacing w:line="276" w:lineRule="auto"/>
              <w:jc w:val="both"/>
              <w:rPr>
                <w:rFonts w:ascii="Times New Roman" w:hAnsi="Times New Roman" w:cs="Times New Roman"/>
                <w:sz w:val="24"/>
                <w:szCs w:val="24"/>
              </w:rPr>
            </w:pP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Детей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76</w:t>
            </w:r>
          </w:p>
        </w:tc>
        <w:tc>
          <w:tcPr>
            <w:tcW w:w="598" w:type="dxa"/>
            <w:vMerge/>
          </w:tcPr>
          <w:p w:rsidR="0022198F" w:rsidRPr="003329FC" w:rsidRDefault="0022198F" w:rsidP="00980D6F">
            <w:pPr>
              <w:jc w:val="both"/>
              <w:rPr>
                <w:rFonts w:ascii="Times New Roman" w:hAnsi="Times New Roman" w:cs="Times New Roman"/>
                <w:sz w:val="24"/>
                <w:szCs w:val="24"/>
              </w:rPr>
            </w:pPr>
          </w:p>
        </w:tc>
        <w:tc>
          <w:tcPr>
            <w:tcW w:w="4080" w:type="dxa"/>
          </w:tcPr>
          <w:p w:rsidR="0022198F" w:rsidRPr="003329FC" w:rsidRDefault="0022198F" w:rsidP="00980D6F">
            <w:pPr>
              <w:jc w:val="both"/>
              <w:rPr>
                <w:rFonts w:ascii="Times New Roman" w:hAnsi="Times New Roman" w:cs="Times New Roman"/>
                <w:sz w:val="24"/>
                <w:szCs w:val="24"/>
              </w:rPr>
            </w:pPr>
            <w:r w:rsidRPr="003329FC">
              <w:rPr>
                <w:rFonts w:ascii="Times New Roman" w:hAnsi="Times New Roman" w:cs="Times New Roman"/>
                <w:sz w:val="24"/>
                <w:szCs w:val="24"/>
              </w:rPr>
              <w:t xml:space="preserve">Детей </w:t>
            </w:r>
          </w:p>
        </w:tc>
        <w:tc>
          <w:tcPr>
            <w:tcW w:w="1023" w:type="dxa"/>
          </w:tcPr>
          <w:p w:rsidR="0022198F" w:rsidRPr="003329FC" w:rsidRDefault="0022198F" w:rsidP="00980D6F">
            <w:pPr>
              <w:jc w:val="both"/>
              <w:rPr>
                <w:rFonts w:ascii="Times New Roman" w:hAnsi="Times New Roman" w:cs="Times New Roman"/>
                <w:sz w:val="24"/>
                <w:szCs w:val="24"/>
              </w:rPr>
            </w:pPr>
            <w:r w:rsidRPr="003329FC">
              <w:rPr>
                <w:rFonts w:ascii="Times New Roman" w:hAnsi="Times New Roman" w:cs="Times New Roman"/>
                <w:sz w:val="24"/>
                <w:szCs w:val="24"/>
              </w:rPr>
              <w:t>0</w:t>
            </w:r>
          </w:p>
        </w:tc>
      </w:tr>
      <w:tr w:rsidR="0022198F" w:rsidRPr="003329FC" w:rsidTr="0022198F">
        <w:tc>
          <w:tcPr>
            <w:tcW w:w="534" w:type="dxa"/>
            <w:vMerge w:val="restart"/>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4.</w:t>
            </w: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Неполных семей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17</w:t>
            </w:r>
          </w:p>
        </w:tc>
        <w:tc>
          <w:tcPr>
            <w:tcW w:w="598" w:type="dxa"/>
            <w:vMerge w:val="restart"/>
          </w:tcPr>
          <w:p w:rsidR="0022198F" w:rsidRPr="003329FC" w:rsidRDefault="0022198F" w:rsidP="00D31789">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080"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Семьи с ребенком-инвалидом </w:t>
            </w:r>
          </w:p>
        </w:tc>
        <w:tc>
          <w:tcPr>
            <w:tcW w:w="1023"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0</w:t>
            </w:r>
          </w:p>
        </w:tc>
      </w:tr>
      <w:tr w:rsidR="0022198F" w:rsidRPr="003329FC" w:rsidTr="0022198F">
        <w:tc>
          <w:tcPr>
            <w:tcW w:w="534" w:type="dxa"/>
            <w:vMerge/>
          </w:tcPr>
          <w:p w:rsidR="0022198F" w:rsidRPr="003329FC" w:rsidRDefault="0022198F" w:rsidP="00980D6F">
            <w:pPr>
              <w:spacing w:line="276" w:lineRule="auto"/>
              <w:jc w:val="both"/>
              <w:rPr>
                <w:rFonts w:ascii="Times New Roman" w:hAnsi="Times New Roman" w:cs="Times New Roman"/>
                <w:sz w:val="24"/>
                <w:szCs w:val="24"/>
              </w:rPr>
            </w:pP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Детей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24</w:t>
            </w:r>
          </w:p>
        </w:tc>
        <w:tc>
          <w:tcPr>
            <w:tcW w:w="598" w:type="dxa"/>
            <w:vMerge/>
          </w:tcPr>
          <w:p w:rsidR="0022198F" w:rsidRPr="003329FC" w:rsidRDefault="0022198F" w:rsidP="00980D6F">
            <w:pPr>
              <w:jc w:val="both"/>
              <w:rPr>
                <w:rFonts w:ascii="Times New Roman" w:hAnsi="Times New Roman" w:cs="Times New Roman"/>
                <w:sz w:val="24"/>
                <w:szCs w:val="24"/>
              </w:rPr>
            </w:pPr>
          </w:p>
        </w:tc>
        <w:tc>
          <w:tcPr>
            <w:tcW w:w="4080" w:type="dxa"/>
          </w:tcPr>
          <w:p w:rsidR="0022198F" w:rsidRPr="003329FC" w:rsidRDefault="0022198F" w:rsidP="00980D6F">
            <w:pPr>
              <w:jc w:val="both"/>
              <w:rPr>
                <w:rFonts w:ascii="Times New Roman" w:hAnsi="Times New Roman" w:cs="Times New Roman"/>
                <w:sz w:val="24"/>
                <w:szCs w:val="24"/>
              </w:rPr>
            </w:pPr>
            <w:r w:rsidRPr="003329FC">
              <w:rPr>
                <w:rFonts w:ascii="Times New Roman" w:hAnsi="Times New Roman" w:cs="Times New Roman"/>
                <w:sz w:val="24"/>
                <w:szCs w:val="24"/>
              </w:rPr>
              <w:t xml:space="preserve">Дети-инвалиды </w:t>
            </w:r>
          </w:p>
        </w:tc>
        <w:tc>
          <w:tcPr>
            <w:tcW w:w="1023" w:type="dxa"/>
          </w:tcPr>
          <w:p w:rsidR="0022198F" w:rsidRPr="003329FC" w:rsidRDefault="0022198F" w:rsidP="00980D6F">
            <w:pPr>
              <w:jc w:val="both"/>
              <w:rPr>
                <w:rFonts w:ascii="Times New Roman" w:hAnsi="Times New Roman" w:cs="Times New Roman"/>
                <w:sz w:val="24"/>
                <w:szCs w:val="24"/>
              </w:rPr>
            </w:pPr>
            <w:r w:rsidRPr="003329FC">
              <w:rPr>
                <w:rFonts w:ascii="Times New Roman" w:hAnsi="Times New Roman" w:cs="Times New Roman"/>
                <w:sz w:val="24"/>
                <w:szCs w:val="24"/>
              </w:rPr>
              <w:t>0</w:t>
            </w:r>
          </w:p>
        </w:tc>
      </w:tr>
      <w:tr w:rsidR="0022198F" w:rsidRPr="003329FC" w:rsidTr="0022198F">
        <w:tc>
          <w:tcPr>
            <w:tcW w:w="534" w:type="dxa"/>
            <w:vMerge w:val="restart"/>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5.</w:t>
            </w: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Неблагополучных семей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3</w:t>
            </w:r>
          </w:p>
        </w:tc>
        <w:tc>
          <w:tcPr>
            <w:tcW w:w="598" w:type="dxa"/>
            <w:vMerge w:val="restart"/>
          </w:tcPr>
          <w:p w:rsidR="0022198F" w:rsidRPr="003329FC" w:rsidRDefault="0022198F" w:rsidP="00D31789">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080"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Одинокие матери </w:t>
            </w:r>
          </w:p>
        </w:tc>
        <w:tc>
          <w:tcPr>
            <w:tcW w:w="1023"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14</w:t>
            </w:r>
          </w:p>
        </w:tc>
      </w:tr>
      <w:tr w:rsidR="0022198F" w:rsidRPr="003329FC" w:rsidTr="0022198F">
        <w:tc>
          <w:tcPr>
            <w:tcW w:w="534" w:type="dxa"/>
            <w:vMerge/>
          </w:tcPr>
          <w:p w:rsidR="0022198F" w:rsidRPr="003329FC" w:rsidRDefault="0022198F" w:rsidP="00980D6F">
            <w:pPr>
              <w:spacing w:line="276" w:lineRule="auto"/>
              <w:jc w:val="both"/>
              <w:rPr>
                <w:rFonts w:ascii="Times New Roman" w:hAnsi="Times New Roman" w:cs="Times New Roman"/>
                <w:sz w:val="24"/>
                <w:szCs w:val="24"/>
              </w:rPr>
            </w:pP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Детей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3</w:t>
            </w:r>
          </w:p>
        </w:tc>
        <w:tc>
          <w:tcPr>
            <w:tcW w:w="598" w:type="dxa"/>
            <w:vMerge/>
          </w:tcPr>
          <w:p w:rsidR="0022198F" w:rsidRPr="003329FC" w:rsidRDefault="0022198F" w:rsidP="00980D6F">
            <w:pPr>
              <w:jc w:val="both"/>
              <w:rPr>
                <w:rFonts w:ascii="Times New Roman" w:hAnsi="Times New Roman" w:cs="Times New Roman"/>
                <w:sz w:val="24"/>
                <w:szCs w:val="24"/>
              </w:rPr>
            </w:pPr>
          </w:p>
        </w:tc>
        <w:tc>
          <w:tcPr>
            <w:tcW w:w="4080" w:type="dxa"/>
          </w:tcPr>
          <w:p w:rsidR="0022198F" w:rsidRPr="003329FC" w:rsidRDefault="0022198F" w:rsidP="00980D6F">
            <w:pPr>
              <w:jc w:val="both"/>
              <w:rPr>
                <w:rFonts w:ascii="Times New Roman" w:hAnsi="Times New Roman" w:cs="Times New Roman"/>
                <w:sz w:val="24"/>
                <w:szCs w:val="24"/>
              </w:rPr>
            </w:pPr>
            <w:r w:rsidRPr="003329FC">
              <w:rPr>
                <w:rFonts w:ascii="Times New Roman" w:hAnsi="Times New Roman" w:cs="Times New Roman"/>
                <w:sz w:val="24"/>
                <w:szCs w:val="24"/>
              </w:rPr>
              <w:t xml:space="preserve">Детей </w:t>
            </w:r>
          </w:p>
        </w:tc>
        <w:tc>
          <w:tcPr>
            <w:tcW w:w="1023" w:type="dxa"/>
          </w:tcPr>
          <w:p w:rsidR="0022198F" w:rsidRPr="003329FC" w:rsidRDefault="0022198F" w:rsidP="00980D6F">
            <w:pPr>
              <w:jc w:val="both"/>
              <w:rPr>
                <w:rFonts w:ascii="Times New Roman" w:hAnsi="Times New Roman" w:cs="Times New Roman"/>
                <w:sz w:val="24"/>
                <w:szCs w:val="24"/>
              </w:rPr>
            </w:pPr>
            <w:r w:rsidRPr="003329FC">
              <w:rPr>
                <w:rFonts w:ascii="Times New Roman" w:hAnsi="Times New Roman" w:cs="Times New Roman"/>
                <w:sz w:val="24"/>
                <w:szCs w:val="24"/>
              </w:rPr>
              <w:t>21</w:t>
            </w:r>
          </w:p>
        </w:tc>
      </w:tr>
      <w:tr w:rsidR="0022198F" w:rsidRPr="003329FC" w:rsidTr="0022198F">
        <w:tc>
          <w:tcPr>
            <w:tcW w:w="534" w:type="dxa"/>
            <w:vMerge w:val="restart"/>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6.</w:t>
            </w: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Малообеспеченных семей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37</w:t>
            </w:r>
          </w:p>
        </w:tc>
        <w:tc>
          <w:tcPr>
            <w:tcW w:w="598" w:type="dxa"/>
            <w:vMerge w:val="restart"/>
          </w:tcPr>
          <w:p w:rsidR="0022198F" w:rsidRPr="003329FC" w:rsidRDefault="0022198F" w:rsidP="00D31789">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080"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Одинокие отцы </w:t>
            </w:r>
          </w:p>
        </w:tc>
        <w:tc>
          <w:tcPr>
            <w:tcW w:w="1023"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3</w:t>
            </w:r>
          </w:p>
        </w:tc>
      </w:tr>
      <w:tr w:rsidR="0022198F" w:rsidRPr="003329FC" w:rsidTr="0022198F">
        <w:tc>
          <w:tcPr>
            <w:tcW w:w="534" w:type="dxa"/>
            <w:vMerge/>
          </w:tcPr>
          <w:p w:rsidR="0022198F" w:rsidRPr="003329FC" w:rsidRDefault="0022198F" w:rsidP="00980D6F">
            <w:pPr>
              <w:spacing w:line="276" w:lineRule="auto"/>
              <w:jc w:val="both"/>
              <w:rPr>
                <w:rFonts w:ascii="Times New Roman" w:hAnsi="Times New Roman" w:cs="Times New Roman"/>
                <w:sz w:val="24"/>
                <w:szCs w:val="24"/>
              </w:rPr>
            </w:pP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Детей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64</w:t>
            </w:r>
          </w:p>
        </w:tc>
        <w:tc>
          <w:tcPr>
            <w:tcW w:w="598" w:type="dxa"/>
            <w:vMerge/>
          </w:tcPr>
          <w:p w:rsidR="0022198F" w:rsidRPr="003329FC" w:rsidRDefault="0022198F" w:rsidP="00980D6F">
            <w:pPr>
              <w:jc w:val="both"/>
              <w:rPr>
                <w:rFonts w:ascii="Times New Roman" w:hAnsi="Times New Roman" w:cs="Times New Roman"/>
                <w:sz w:val="24"/>
                <w:szCs w:val="24"/>
              </w:rPr>
            </w:pPr>
          </w:p>
        </w:tc>
        <w:tc>
          <w:tcPr>
            <w:tcW w:w="4080" w:type="dxa"/>
          </w:tcPr>
          <w:p w:rsidR="0022198F" w:rsidRPr="003329FC" w:rsidRDefault="0022198F" w:rsidP="00980D6F">
            <w:pPr>
              <w:jc w:val="both"/>
              <w:rPr>
                <w:rFonts w:ascii="Times New Roman" w:hAnsi="Times New Roman" w:cs="Times New Roman"/>
                <w:sz w:val="24"/>
                <w:szCs w:val="24"/>
              </w:rPr>
            </w:pPr>
            <w:r w:rsidRPr="003329FC">
              <w:rPr>
                <w:rFonts w:ascii="Times New Roman" w:hAnsi="Times New Roman" w:cs="Times New Roman"/>
                <w:sz w:val="24"/>
                <w:szCs w:val="24"/>
              </w:rPr>
              <w:t xml:space="preserve">Детей </w:t>
            </w:r>
          </w:p>
        </w:tc>
        <w:tc>
          <w:tcPr>
            <w:tcW w:w="1023" w:type="dxa"/>
          </w:tcPr>
          <w:p w:rsidR="0022198F" w:rsidRPr="003329FC" w:rsidRDefault="0022198F" w:rsidP="00980D6F">
            <w:pPr>
              <w:jc w:val="both"/>
              <w:rPr>
                <w:rFonts w:ascii="Times New Roman" w:hAnsi="Times New Roman" w:cs="Times New Roman"/>
                <w:sz w:val="24"/>
                <w:szCs w:val="24"/>
              </w:rPr>
            </w:pPr>
            <w:r w:rsidRPr="003329FC">
              <w:rPr>
                <w:rFonts w:ascii="Times New Roman" w:hAnsi="Times New Roman" w:cs="Times New Roman"/>
                <w:sz w:val="24"/>
                <w:szCs w:val="24"/>
              </w:rPr>
              <w:t>4</w:t>
            </w:r>
          </w:p>
        </w:tc>
      </w:tr>
      <w:tr w:rsidR="0022198F" w:rsidRPr="003329FC" w:rsidTr="0022198F">
        <w:tc>
          <w:tcPr>
            <w:tcW w:w="534" w:type="dxa"/>
            <w:vMerge w:val="restart"/>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7.</w:t>
            </w: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Многодетных семей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23</w:t>
            </w:r>
          </w:p>
        </w:tc>
        <w:tc>
          <w:tcPr>
            <w:tcW w:w="598" w:type="dxa"/>
            <w:vMerge w:val="restart"/>
          </w:tcPr>
          <w:p w:rsidR="0022198F" w:rsidRPr="003329FC" w:rsidRDefault="0022198F" w:rsidP="00D31789">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080"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Родители-инвалиды </w:t>
            </w:r>
          </w:p>
        </w:tc>
        <w:tc>
          <w:tcPr>
            <w:tcW w:w="1023"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5</w:t>
            </w:r>
          </w:p>
        </w:tc>
      </w:tr>
      <w:tr w:rsidR="0022198F" w:rsidRPr="003329FC" w:rsidTr="0022198F">
        <w:tc>
          <w:tcPr>
            <w:tcW w:w="534" w:type="dxa"/>
            <w:vMerge/>
          </w:tcPr>
          <w:p w:rsidR="0022198F" w:rsidRPr="003329FC" w:rsidRDefault="0022198F" w:rsidP="00980D6F">
            <w:pPr>
              <w:spacing w:line="276" w:lineRule="auto"/>
              <w:jc w:val="both"/>
              <w:rPr>
                <w:rFonts w:ascii="Times New Roman" w:hAnsi="Times New Roman" w:cs="Times New Roman"/>
                <w:sz w:val="24"/>
                <w:szCs w:val="24"/>
              </w:rPr>
            </w:pP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Детей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46</w:t>
            </w:r>
          </w:p>
        </w:tc>
        <w:tc>
          <w:tcPr>
            <w:tcW w:w="598" w:type="dxa"/>
            <w:vMerge/>
          </w:tcPr>
          <w:p w:rsidR="0022198F" w:rsidRPr="003329FC" w:rsidRDefault="0022198F" w:rsidP="00980D6F">
            <w:pPr>
              <w:jc w:val="both"/>
              <w:rPr>
                <w:rFonts w:ascii="Times New Roman" w:hAnsi="Times New Roman" w:cs="Times New Roman"/>
                <w:sz w:val="24"/>
                <w:szCs w:val="24"/>
              </w:rPr>
            </w:pPr>
          </w:p>
        </w:tc>
        <w:tc>
          <w:tcPr>
            <w:tcW w:w="4080" w:type="dxa"/>
          </w:tcPr>
          <w:p w:rsidR="0022198F" w:rsidRPr="003329FC" w:rsidRDefault="0022198F" w:rsidP="00980D6F">
            <w:pPr>
              <w:jc w:val="both"/>
              <w:rPr>
                <w:rFonts w:ascii="Times New Roman" w:hAnsi="Times New Roman" w:cs="Times New Roman"/>
                <w:sz w:val="24"/>
                <w:szCs w:val="24"/>
              </w:rPr>
            </w:pPr>
            <w:r w:rsidRPr="003329FC">
              <w:rPr>
                <w:rFonts w:ascii="Times New Roman" w:hAnsi="Times New Roman" w:cs="Times New Roman"/>
                <w:sz w:val="24"/>
                <w:szCs w:val="24"/>
              </w:rPr>
              <w:t xml:space="preserve">Детей </w:t>
            </w:r>
          </w:p>
        </w:tc>
        <w:tc>
          <w:tcPr>
            <w:tcW w:w="1023" w:type="dxa"/>
          </w:tcPr>
          <w:p w:rsidR="0022198F" w:rsidRPr="003329FC" w:rsidRDefault="0022198F" w:rsidP="00980D6F">
            <w:pPr>
              <w:jc w:val="both"/>
              <w:rPr>
                <w:rFonts w:ascii="Times New Roman" w:hAnsi="Times New Roman" w:cs="Times New Roman"/>
                <w:sz w:val="24"/>
                <w:szCs w:val="24"/>
              </w:rPr>
            </w:pPr>
            <w:r w:rsidRPr="003329FC">
              <w:rPr>
                <w:rFonts w:ascii="Times New Roman" w:hAnsi="Times New Roman" w:cs="Times New Roman"/>
                <w:sz w:val="24"/>
                <w:szCs w:val="24"/>
              </w:rPr>
              <w:t>10</w:t>
            </w:r>
          </w:p>
        </w:tc>
      </w:tr>
      <w:tr w:rsidR="0022198F" w:rsidRPr="003329FC" w:rsidTr="0022198F">
        <w:tc>
          <w:tcPr>
            <w:tcW w:w="534" w:type="dxa"/>
            <w:vMerge w:val="restart"/>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8.</w:t>
            </w: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Молодых семей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15</w:t>
            </w:r>
          </w:p>
        </w:tc>
        <w:tc>
          <w:tcPr>
            <w:tcW w:w="598" w:type="dxa"/>
            <w:vMerge w:val="restart"/>
          </w:tcPr>
          <w:p w:rsidR="0022198F" w:rsidRPr="003329FC" w:rsidRDefault="0022198F" w:rsidP="00D31789">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080"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Родители-пенсионеры </w:t>
            </w:r>
          </w:p>
        </w:tc>
        <w:tc>
          <w:tcPr>
            <w:tcW w:w="1023"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11</w:t>
            </w:r>
          </w:p>
        </w:tc>
      </w:tr>
      <w:tr w:rsidR="0022198F" w:rsidRPr="003329FC" w:rsidTr="0022198F">
        <w:tc>
          <w:tcPr>
            <w:tcW w:w="534" w:type="dxa"/>
            <w:vMerge/>
          </w:tcPr>
          <w:p w:rsidR="0022198F" w:rsidRPr="003329FC" w:rsidRDefault="0022198F" w:rsidP="00980D6F">
            <w:pPr>
              <w:spacing w:line="276" w:lineRule="auto"/>
              <w:jc w:val="both"/>
              <w:rPr>
                <w:rFonts w:ascii="Times New Roman" w:hAnsi="Times New Roman" w:cs="Times New Roman"/>
                <w:sz w:val="24"/>
                <w:szCs w:val="24"/>
              </w:rPr>
            </w:pPr>
          </w:p>
        </w:tc>
        <w:tc>
          <w:tcPr>
            <w:tcW w:w="3543"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Детей </w:t>
            </w:r>
          </w:p>
        </w:tc>
        <w:tc>
          <w:tcPr>
            <w:tcW w:w="851" w:type="dxa"/>
          </w:tcPr>
          <w:p w:rsidR="0022198F" w:rsidRPr="003329FC" w:rsidRDefault="0022198F" w:rsidP="00980D6F">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23</w:t>
            </w:r>
          </w:p>
        </w:tc>
        <w:tc>
          <w:tcPr>
            <w:tcW w:w="598" w:type="dxa"/>
            <w:vMerge/>
          </w:tcPr>
          <w:p w:rsidR="0022198F" w:rsidRPr="003329FC" w:rsidRDefault="0022198F" w:rsidP="00980D6F">
            <w:pPr>
              <w:jc w:val="both"/>
              <w:rPr>
                <w:rFonts w:ascii="Times New Roman" w:hAnsi="Times New Roman" w:cs="Times New Roman"/>
                <w:sz w:val="24"/>
                <w:szCs w:val="24"/>
              </w:rPr>
            </w:pPr>
          </w:p>
        </w:tc>
        <w:tc>
          <w:tcPr>
            <w:tcW w:w="4080" w:type="dxa"/>
          </w:tcPr>
          <w:p w:rsidR="0022198F" w:rsidRPr="003329FC" w:rsidRDefault="0022198F" w:rsidP="00980D6F">
            <w:pPr>
              <w:jc w:val="both"/>
              <w:rPr>
                <w:rFonts w:ascii="Times New Roman" w:hAnsi="Times New Roman" w:cs="Times New Roman"/>
                <w:sz w:val="24"/>
                <w:szCs w:val="24"/>
              </w:rPr>
            </w:pPr>
            <w:r w:rsidRPr="003329FC">
              <w:rPr>
                <w:rFonts w:ascii="Times New Roman" w:hAnsi="Times New Roman" w:cs="Times New Roman"/>
                <w:sz w:val="24"/>
                <w:szCs w:val="24"/>
              </w:rPr>
              <w:t xml:space="preserve">Детей </w:t>
            </w:r>
          </w:p>
        </w:tc>
        <w:tc>
          <w:tcPr>
            <w:tcW w:w="1023" w:type="dxa"/>
          </w:tcPr>
          <w:p w:rsidR="0022198F" w:rsidRPr="003329FC" w:rsidRDefault="0022198F" w:rsidP="00980D6F">
            <w:pPr>
              <w:jc w:val="both"/>
              <w:rPr>
                <w:rFonts w:ascii="Times New Roman" w:hAnsi="Times New Roman" w:cs="Times New Roman"/>
                <w:sz w:val="24"/>
                <w:szCs w:val="24"/>
              </w:rPr>
            </w:pPr>
            <w:r w:rsidRPr="003329FC">
              <w:rPr>
                <w:rFonts w:ascii="Times New Roman" w:hAnsi="Times New Roman" w:cs="Times New Roman"/>
                <w:sz w:val="24"/>
                <w:szCs w:val="24"/>
              </w:rPr>
              <w:t>18</w:t>
            </w:r>
          </w:p>
        </w:tc>
      </w:tr>
      <w:tr w:rsidR="0022198F" w:rsidRPr="003329FC" w:rsidTr="0022198F">
        <w:trPr>
          <w:gridAfter w:val="2"/>
          <w:wAfter w:w="5103" w:type="dxa"/>
        </w:trPr>
        <w:tc>
          <w:tcPr>
            <w:tcW w:w="534" w:type="dxa"/>
          </w:tcPr>
          <w:p w:rsidR="0022198F" w:rsidRPr="003329FC" w:rsidRDefault="0022198F" w:rsidP="00D31789">
            <w:pPr>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394" w:type="dxa"/>
            <w:gridSpan w:val="2"/>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 xml:space="preserve">Всего детей до 18 лет </w:t>
            </w:r>
          </w:p>
        </w:tc>
        <w:tc>
          <w:tcPr>
            <w:tcW w:w="598"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90</w:t>
            </w:r>
          </w:p>
        </w:tc>
      </w:tr>
      <w:tr w:rsidR="0022198F" w:rsidRPr="003329FC" w:rsidTr="0022198F">
        <w:trPr>
          <w:gridAfter w:val="2"/>
          <w:wAfter w:w="5103" w:type="dxa"/>
        </w:trPr>
        <w:tc>
          <w:tcPr>
            <w:tcW w:w="534" w:type="dxa"/>
          </w:tcPr>
          <w:p w:rsidR="0022198F" w:rsidRPr="003329FC" w:rsidRDefault="0022198F" w:rsidP="00D31789">
            <w:pPr>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4394" w:type="dxa"/>
            <w:gridSpan w:val="2"/>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Из них не обучаются в ОУ</w:t>
            </w:r>
          </w:p>
        </w:tc>
        <w:tc>
          <w:tcPr>
            <w:tcW w:w="598" w:type="dxa"/>
          </w:tcPr>
          <w:p w:rsidR="0022198F" w:rsidRPr="003329FC" w:rsidRDefault="0022198F" w:rsidP="00D31789">
            <w:pPr>
              <w:spacing w:line="276" w:lineRule="auto"/>
              <w:jc w:val="both"/>
              <w:rPr>
                <w:rFonts w:ascii="Times New Roman" w:hAnsi="Times New Roman" w:cs="Times New Roman"/>
                <w:sz w:val="24"/>
                <w:szCs w:val="24"/>
              </w:rPr>
            </w:pPr>
            <w:r w:rsidRPr="003329FC">
              <w:rPr>
                <w:rFonts w:ascii="Times New Roman" w:hAnsi="Times New Roman" w:cs="Times New Roman"/>
                <w:sz w:val="24"/>
                <w:szCs w:val="24"/>
              </w:rPr>
              <w:t>0</w:t>
            </w:r>
          </w:p>
        </w:tc>
      </w:tr>
    </w:tbl>
    <w:p w:rsidR="00F65559" w:rsidRPr="003329FC" w:rsidRDefault="00F65559" w:rsidP="00980D6F">
      <w:pPr>
        <w:jc w:val="both"/>
        <w:rPr>
          <w:rFonts w:ascii="Times New Roman" w:hAnsi="Times New Roman" w:cs="Times New Roman"/>
          <w:sz w:val="24"/>
          <w:szCs w:val="24"/>
        </w:rPr>
      </w:pPr>
    </w:p>
    <w:p w:rsidR="004E2D02" w:rsidRPr="003329FC" w:rsidRDefault="00980D6F" w:rsidP="0022198F">
      <w:pPr>
        <w:shd w:val="clear" w:color="auto" w:fill="FDE9D9" w:themeFill="accent6" w:themeFillTint="33"/>
        <w:jc w:val="center"/>
        <w:rPr>
          <w:rFonts w:ascii="Times New Roman" w:hAnsi="Times New Roman" w:cs="Times New Roman"/>
          <w:sz w:val="24"/>
          <w:szCs w:val="24"/>
        </w:rPr>
      </w:pPr>
      <w:r>
        <w:rPr>
          <w:rFonts w:ascii="Times New Roman" w:hAnsi="Times New Roman" w:cs="Times New Roman"/>
          <w:sz w:val="24"/>
          <w:szCs w:val="24"/>
        </w:rPr>
        <w:t xml:space="preserve">Анализ образовательных проблем. </w:t>
      </w:r>
      <w:r w:rsidR="004E2D02" w:rsidRPr="003329FC">
        <w:rPr>
          <w:rFonts w:ascii="Times New Roman" w:hAnsi="Times New Roman" w:cs="Times New Roman"/>
          <w:sz w:val="24"/>
          <w:szCs w:val="24"/>
        </w:rPr>
        <w:t>Определение жизненных проблем</w:t>
      </w:r>
    </w:p>
    <w:p w:rsidR="004E2D02" w:rsidRPr="003329FC" w:rsidRDefault="004E2D02" w:rsidP="00980D6F">
      <w:pPr>
        <w:jc w:val="center"/>
        <w:rPr>
          <w:rFonts w:ascii="Times New Roman" w:hAnsi="Times New Roman" w:cs="Times New Roman"/>
          <w:sz w:val="24"/>
          <w:szCs w:val="24"/>
        </w:rPr>
      </w:pPr>
      <w:r w:rsidRPr="003329FC">
        <w:rPr>
          <w:rFonts w:ascii="Times New Roman" w:hAnsi="Times New Roman" w:cs="Times New Roman"/>
          <w:sz w:val="24"/>
          <w:szCs w:val="24"/>
        </w:rPr>
        <w:t>Экологические</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 xml:space="preserve">Частые паводки последних 4-5 лет привели к нарушению экосистемы на территории наслега. Изменилось русло реки, появилась изрезанность берегов, переместились естественные водоёмы. Нарушения ландшафта, заготовка дров для топлива, замусоривание территории уже стали серьёзной угрозой нормальному природопользованию и хозяйствованию. </w:t>
      </w:r>
    </w:p>
    <w:p w:rsidR="004E2D02" w:rsidRPr="003329FC" w:rsidRDefault="004E2D02" w:rsidP="00980D6F">
      <w:pPr>
        <w:jc w:val="center"/>
        <w:rPr>
          <w:rFonts w:ascii="Times New Roman" w:hAnsi="Times New Roman" w:cs="Times New Roman"/>
          <w:sz w:val="24"/>
          <w:szCs w:val="24"/>
        </w:rPr>
      </w:pPr>
      <w:r w:rsidRPr="003329FC">
        <w:rPr>
          <w:rFonts w:ascii="Times New Roman" w:hAnsi="Times New Roman" w:cs="Times New Roman"/>
          <w:sz w:val="24"/>
          <w:szCs w:val="24"/>
        </w:rPr>
        <w:t>Социальные</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 xml:space="preserve">Социальная ситуация на селе с каждым годом становится всё сложней: </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lastRenderedPageBreak/>
        <w:t>- очень много малообеспеченных семей, безработных/неработающих родителей;</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 развитие сельского хозяйства нестабильно, хотя в последние годы уделяется внимание развитию этой отрасли;</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 образовательный уровень родителей низкий;</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 сохраняется тенденция снижения роли отца в семье.</w:t>
      </w:r>
    </w:p>
    <w:p w:rsidR="004E2D02" w:rsidRPr="003329FC" w:rsidRDefault="004E2D02" w:rsidP="00980D6F">
      <w:pPr>
        <w:jc w:val="center"/>
        <w:rPr>
          <w:rFonts w:ascii="Times New Roman" w:hAnsi="Times New Roman" w:cs="Times New Roman"/>
          <w:sz w:val="24"/>
          <w:szCs w:val="24"/>
        </w:rPr>
      </w:pPr>
      <w:r w:rsidRPr="003329FC">
        <w:rPr>
          <w:rFonts w:ascii="Times New Roman" w:hAnsi="Times New Roman" w:cs="Times New Roman"/>
          <w:sz w:val="24"/>
          <w:szCs w:val="24"/>
        </w:rPr>
        <w:t>Коммуникативные</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Распад некогда успешных коллективных хозяй</w:t>
      </w:r>
      <w:proofErr w:type="gramStart"/>
      <w:r w:rsidRPr="003329FC">
        <w:rPr>
          <w:rFonts w:ascii="Times New Roman" w:hAnsi="Times New Roman" w:cs="Times New Roman"/>
          <w:sz w:val="24"/>
          <w:szCs w:val="24"/>
        </w:rPr>
        <w:t>ств пр</w:t>
      </w:r>
      <w:proofErr w:type="gramEnd"/>
      <w:r w:rsidRPr="003329FC">
        <w:rPr>
          <w:rFonts w:ascii="Times New Roman" w:hAnsi="Times New Roman" w:cs="Times New Roman"/>
          <w:sz w:val="24"/>
          <w:szCs w:val="24"/>
        </w:rPr>
        <w:t xml:space="preserve">ивёл к замыканию людей в своих личных подворьях, что создаёт нездоровую конкуренцию за ресурсы и, как следствие, коммуникативные проблемы в селе. Семейные, родственные узы вышли на первый план. Общие цели и интересы практически исчезают. Растёт экономическая дифференциация семей, которая проявляется среди прочего разными возможностями получения образования. </w:t>
      </w:r>
    </w:p>
    <w:p w:rsidR="004E2D02" w:rsidRPr="003329FC" w:rsidRDefault="004E2D02" w:rsidP="00980D6F">
      <w:pPr>
        <w:jc w:val="center"/>
        <w:rPr>
          <w:rFonts w:ascii="Times New Roman" w:hAnsi="Times New Roman" w:cs="Times New Roman"/>
          <w:sz w:val="24"/>
          <w:szCs w:val="24"/>
        </w:rPr>
      </w:pPr>
      <w:r w:rsidRPr="003329FC">
        <w:rPr>
          <w:rFonts w:ascii="Times New Roman" w:hAnsi="Times New Roman" w:cs="Times New Roman"/>
          <w:sz w:val="24"/>
          <w:szCs w:val="24"/>
        </w:rPr>
        <w:t>Семейные</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Интересы семьи сосредоточены на каждодневных заботах о выживании. Вопросы воспитания, формирования личности ребенка не входят в первостепенные заботы семьи. Всё это перекладывается на школу и детский сад.</w:t>
      </w:r>
    </w:p>
    <w:p w:rsidR="004E2D02" w:rsidRPr="003329FC" w:rsidRDefault="004E2D02" w:rsidP="00980D6F">
      <w:pPr>
        <w:jc w:val="center"/>
        <w:rPr>
          <w:rFonts w:ascii="Times New Roman" w:hAnsi="Times New Roman" w:cs="Times New Roman"/>
          <w:sz w:val="24"/>
          <w:szCs w:val="24"/>
        </w:rPr>
      </w:pPr>
      <w:r w:rsidRPr="003329FC">
        <w:rPr>
          <w:rFonts w:ascii="Times New Roman" w:hAnsi="Times New Roman" w:cs="Times New Roman"/>
          <w:sz w:val="24"/>
          <w:szCs w:val="24"/>
        </w:rPr>
        <w:t>Духовные</w:t>
      </w:r>
    </w:p>
    <w:p w:rsidR="004E2D02" w:rsidRPr="003329FC" w:rsidRDefault="004E2D02" w:rsidP="0022198F">
      <w:pPr>
        <w:ind w:firstLine="708"/>
        <w:jc w:val="both"/>
        <w:rPr>
          <w:rFonts w:ascii="Times New Roman" w:hAnsi="Times New Roman" w:cs="Times New Roman"/>
          <w:sz w:val="24"/>
          <w:szCs w:val="24"/>
        </w:rPr>
      </w:pPr>
      <w:r w:rsidRPr="003329FC">
        <w:rPr>
          <w:rFonts w:ascii="Times New Roman" w:hAnsi="Times New Roman" w:cs="Times New Roman"/>
          <w:sz w:val="24"/>
          <w:szCs w:val="24"/>
        </w:rPr>
        <w:t xml:space="preserve">В силу своей уникальности и особой внутренней силы духовное наследие еще влияет на умонастроение людей, культурно-исторические традиции всё ещё живы и почитаемы, но и они постепенно размываются и утрачиваются. </w:t>
      </w:r>
    </w:p>
    <w:p w:rsidR="004E2D02" w:rsidRPr="003329FC" w:rsidRDefault="004E2D02" w:rsidP="00980D6F">
      <w:pPr>
        <w:jc w:val="center"/>
        <w:rPr>
          <w:rFonts w:ascii="Times New Roman" w:hAnsi="Times New Roman" w:cs="Times New Roman"/>
          <w:sz w:val="24"/>
          <w:szCs w:val="24"/>
        </w:rPr>
      </w:pPr>
      <w:r w:rsidRPr="003329FC">
        <w:rPr>
          <w:rFonts w:ascii="Times New Roman" w:hAnsi="Times New Roman" w:cs="Times New Roman"/>
          <w:sz w:val="24"/>
          <w:szCs w:val="24"/>
        </w:rPr>
        <w:t xml:space="preserve">Идентификация собственно образовательных проблем, </w:t>
      </w:r>
    </w:p>
    <w:p w:rsidR="004E2D02" w:rsidRPr="003329FC" w:rsidRDefault="004E2D02" w:rsidP="00980D6F">
      <w:pPr>
        <w:jc w:val="center"/>
        <w:rPr>
          <w:rFonts w:ascii="Times New Roman" w:hAnsi="Times New Roman" w:cs="Times New Roman"/>
          <w:sz w:val="24"/>
          <w:szCs w:val="24"/>
        </w:rPr>
      </w:pPr>
      <w:r w:rsidRPr="003329FC">
        <w:rPr>
          <w:rFonts w:ascii="Times New Roman" w:hAnsi="Times New Roman" w:cs="Times New Roman"/>
          <w:sz w:val="24"/>
          <w:szCs w:val="24"/>
        </w:rPr>
        <w:t xml:space="preserve">которые могут быть решены средствами образования. </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 xml:space="preserve">В </w:t>
      </w:r>
      <w:proofErr w:type="spellStart"/>
      <w:r w:rsidRPr="003329FC">
        <w:rPr>
          <w:rFonts w:ascii="Times New Roman" w:hAnsi="Times New Roman" w:cs="Times New Roman"/>
          <w:sz w:val="24"/>
          <w:szCs w:val="24"/>
        </w:rPr>
        <w:t>Сартанской</w:t>
      </w:r>
      <w:proofErr w:type="spellEnd"/>
      <w:r w:rsidRPr="003329FC">
        <w:rPr>
          <w:rFonts w:ascii="Times New Roman" w:hAnsi="Times New Roman" w:cs="Times New Roman"/>
          <w:sz w:val="24"/>
          <w:szCs w:val="24"/>
        </w:rPr>
        <w:t xml:space="preserve"> школе имеется полный набор стандартных проблем удалённых сельских школ, которые предстоит решать в рабочем порядке. Это слабая материальная база, отсутствие современных средств обучения, ограниченные возможности для повышения квалификации педагогов и технических работников и технологического совершенствования учебно-воспитательного процесса. Решение этих проблем сильно зависит от внешнего финансирования школы, на которое коллектив повлиять не может. Специфика ситуации ещё и в том, что из-за огромных расстояний помощь руководящего звена с</w:t>
      </w:r>
      <w:r w:rsidR="00F17048" w:rsidRPr="003329FC">
        <w:rPr>
          <w:rFonts w:ascii="Times New Roman" w:hAnsi="Times New Roman" w:cs="Times New Roman"/>
          <w:sz w:val="24"/>
          <w:szCs w:val="24"/>
        </w:rPr>
        <w:t>истемы образования носит дистанцион</w:t>
      </w:r>
      <w:r w:rsidRPr="003329FC">
        <w:rPr>
          <w:rFonts w:ascii="Times New Roman" w:hAnsi="Times New Roman" w:cs="Times New Roman"/>
          <w:sz w:val="24"/>
          <w:szCs w:val="24"/>
        </w:rPr>
        <w:t xml:space="preserve">ный, консультативно-инструктивный характер. Все проблемы предстоит решать коллективу школы. В этих условиях есть смысл выстроить определённую иерархию приоритетов развития, которая позволила бы последовательно концентрировать усилия и ресурсы, и создать в итоге динамику постепенного преодоления проблем школы и образовательной ситуации в наслеге в целом. </w:t>
      </w:r>
      <w:proofErr w:type="gramStart"/>
      <w:r w:rsidRPr="003329FC">
        <w:rPr>
          <w:rFonts w:ascii="Times New Roman" w:hAnsi="Times New Roman" w:cs="Times New Roman"/>
          <w:sz w:val="24"/>
          <w:szCs w:val="24"/>
        </w:rPr>
        <w:t>Поскольку средств всегда не хватает, а практика размазывания их тонким слоем по множеству хронических проблем за обозримый период в 20 лет не принесла заметных результатов, есть смысл обратить внимание на «метод ключевых проблем», предполагающий концентрацию имеющихся ресурсов на проблеме, решение которой способно дать наибольший системный эффект по оздоровлению ситуации в целом.</w:t>
      </w:r>
      <w:proofErr w:type="gramEnd"/>
      <w:r w:rsidRPr="003329FC">
        <w:rPr>
          <w:rFonts w:ascii="Times New Roman" w:hAnsi="Times New Roman" w:cs="Times New Roman"/>
          <w:sz w:val="24"/>
          <w:szCs w:val="24"/>
        </w:rPr>
        <w:t xml:space="preserve"> Этот метод в управлении предполагает также создание «зон роста» на ключевых направлениях, динамика которых постепенно вовлека</w:t>
      </w:r>
      <w:r w:rsidR="00F17048" w:rsidRPr="003329FC">
        <w:rPr>
          <w:rFonts w:ascii="Times New Roman" w:hAnsi="Times New Roman" w:cs="Times New Roman"/>
          <w:sz w:val="24"/>
          <w:szCs w:val="24"/>
        </w:rPr>
        <w:t xml:space="preserve">ет в своё движение всю систему. </w:t>
      </w:r>
      <w:r w:rsidRPr="003329FC">
        <w:rPr>
          <w:rFonts w:ascii="Times New Roman" w:hAnsi="Times New Roman" w:cs="Times New Roman"/>
          <w:sz w:val="24"/>
          <w:szCs w:val="24"/>
        </w:rPr>
        <w:t>Таким образом, в целях создания динамики развития школы и образовательного процесса, необходимо определить ключевую проблему, решение которой позволит переломить ситуацию.</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lastRenderedPageBreak/>
        <w:t>Как показывает практика последних 20 лет, школа, действующие программы и применяемые учебники не решают проблему подготовки выпускников к успешной жизни и эффективному хозяйствованию в условиях нашей природно-климатической зоны. Выпускники школы или уезжают из наслега навсегда, или влачат довольно жалкое существование, или устойчиво деградируют. Только решение этой проблемы – появление выпускников, успешных на земле, где родились, позволит создать «перспективные линии» учебно-воспитательного процесса в школе, работающего не на выталкивание наиболее успешной молодёжи из наслега, а на обустройство ими собственной жизни на своей земле на современной основе. Кроме школы в наслеге нет других организаций, которые могли бы поставить перед собой и решать такую задачу.</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Таким образом, ключевая проблема, на решение которой необходимо мобилизовать педагогический коллектив школы в ближайший период, заключается в том, что школа не формирует у выпускников ценностные ориентации и компетенции, которые позволяли бы им реализовать свой личностный и образовательный потенциал у себя дома.</w:t>
      </w:r>
    </w:p>
    <w:p w:rsidR="00980D6F" w:rsidRDefault="004E2D02" w:rsidP="0022198F">
      <w:pPr>
        <w:ind w:firstLine="708"/>
        <w:jc w:val="both"/>
        <w:rPr>
          <w:rFonts w:ascii="Times New Roman" w:hAnsi="Times New Roman" w:cs="Times New Roman"/>
          <w:sz w:val="24"/>
          <w:szCs w:val="24"/>
        </w:rPr>
      </w:pPr>
      <w:r w:rsidRPr="003329FC">
        <w:rPr>
          <w:rFonts w:ascii="Times New Roman" w:hAnsi="Times New Roman" w:cs="Times New Roman"/>
          <w:sz w:val="24"/>
          <w:szCs w:val="24"/>
        </w:rPr>
        <w:t>В обозримые сроки мы должны найти и реализовать все доступные ресурсы и добиться того, чтобы наши выпускники умели извлекать пользу из природно-климатического положения, умели эффективно обустраивать свою жизнь в этих условиях и стремились бы возвращаться в наслег после получения образования. Это не значит, что школа намерена создать искусственные барьеры для тех, кто хотел бы покинуть наслег навсегда. Речь идёт о том, чтобы выпускник, буквально, «хлебнул успеха», чтобы он знал, что лучшее место, где он может применить себя, достичь жизненного успеха, это его наслег. Для того чтобы такая идея не осталась на бумаге, сама школа должна стать «территорией успеха», «зоной роста», причём, не столько в учебном смысле. Для этого нужен успех хозяйственный, экономический и личностный, который выражается возможностями самореализации. Обычно проблематика хозяйственно-экономического плана рассматривается вне образовательного поля, отдаётся на откуп другим ведомствам и организациям. Но разве не школа призвана готовить детей к жизни? Если эта функция всё-таки школьная, то содержание образования должно обеспечивать её реализацию. Таким образом, социокультурный и хозяйственный успех школы мы идентифицируем как образовательную проблему-задачу, которую предстоит решать и решить педагогическому коллективу вместе с учащимися и их родителями.</w:t>
      </w:r>
    </w:p>
    <w:p w:rsidR="004E2D02" w:rsidRPr="003329FC" w:rsidRDefault="004E2D02" w:rsidP="00980D6F">
      <w:pPr>
        <w:jc w:val="center"/>
        <w:rPr>
          <w:rFonts w:ascii="Times New Roman" w:hAnsi="Times New Roman" w:cs="Times New Roman"/>
          <w:sz w:val="24"/>
          <w:szCs w:val="24"/>
        </w:rPr>
      </w:pPr>
      <w:r w:rsidRPr="003329FC">
        <w:rPr>
          <w:rFonts w:ascii="Times New Roman" w:hAnsi="Times New Roman" w:cs="Times New Roman"/>
          <w:sz w:val="24"/>
          <w:szCs w:val="24"/>
        </w:rPr>
        <w:t>Описание образовательной области</w:t>
      </w:r>
    </w:p>
    <w:p w:rsidR="004E2D02" w:rsidRPr="003329FC" w:rsidRDefault="004E2D02" w:rsidP="00980D6F">
      <w:pPr>
        <w:ind w:firstLine="708"/>
        <w:jc w:val="both"/>
        <w:rPr>
          <w:rFonts w:ascii="Times New Roman" w:hAnsi="Times New Roman" w:cs="Times New Roman"/>
          <w:sz w:val="24"/>
          <w:szCs w:val="24"/>
        </w:rPr>
      </w:pPr>
      <w:proofErr w:type="spellStart"/>
      <w:r w:rsidRPr="003329FC">
        <w:rPr>
          <w:rFonts w:ascii="Times New Roman" w:hAnsi="Times New Roman" w:cs="Times New Roman"/>
          <w:sz w:val="24"/>
          <w:szCs w:val="24"/>
        </w:rPr>
        <w:t>Сартанская</w:t>
      </w:r>
      <w:proofErr w:type="spellEnd"/>
      <w:r w:rsidRPr="003329FC">
        <w:rPr>
          <w:rFonts w:ascii="Times New Roman" w:hAnsi="Times New Roman" w:cs="Times New Roman"/>
          <w:sz w:val="24"/>
          <w:szCs w:val="24"/>
        </w:rPr>
        <w:t xml:space="preserve"> школа реализует те же самые образовательные программы, по которым работает вся страна. Школа работает по стандартным программам и учебникам, которые используются во всех регионах России, и в городах, и в сёлах. По мнению разработчиков, такой подход обеспечивает равенство образовательных возможностей всех детей, независимо от места жизни и культурной специфики. Однако всё получается наоборот: сельский школьник, живущий в суровом климате, имеющий минимум широко известных благ цивилизации, учась по «городской» программе и «городским» учебникам, не получает тех специальных знаний, которые ему нужны в его конкретной жизненной ситуации и обстановке. Возникает неравенство стартовых и перспективных образовательных возможностей городских и сельских детей. Это неравенство может быть ликвидировано путём «привязки» образовательных программ к природно-климатической, социально-экономической, культурной и хозяйственной специфике района. Такая привязка должна обеспечить выпускника школы исчерпывающим инструментарием для успешной жизни в </w:t>
      </w:r>
      <w:proofErr w:type="spellStart"/>
      <w:r w:rsidRPr="003329FC">
        <w:rPr>
          <w:rFonts w:ascii="Times New Roman" w:hAnsi="Times New Roman" w:cs="Times New Roman"/>
          <w:sz w:val="24"/>
          <w:szCs w:val="24"/>
        </w:rPr>
        <w:t>Сартанском</w:t>
      </w:r>
      <w:proofErr w:type="spellEnd"/>
      <w:r w:rsidRPr="003329FC">
        <w:rPr>
          <w:rFonts w:ascii="Times New Roman" w:hAnsi="Times New Roman" w:cs="Times New Roman"/>
          <w:sz w:val="24"/>
          <w:szCs w:val="24"/>
        </w:rPr>
        <w:t xml:space="preserve"> наслеге.</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Таким образом, перед пед</w:t>
      </w:r>
      <w:r w:rsidR="00F17048" w:rsidRPr="003329FC">
        <w:rPr>
          <w:rFonts w:ascii="Times New Roman" w:hAnsi="Times New Roman" w:cs="Times New Roman"/>
          <w:sz w:val="24"/>
          <w:szCs w:val="24"/>
        </w:rPr>
        <w:t xml:space="preserve">агогическим </w:t>
      </w:r>
      <w:r w:rsidRPr="003329FC">
        <w:rPr>
          <w:rFonts w:ascii="Times New Roman" w:hAnsi="Times New Roman" w:cs="Times New Roman"/>
          <w:sz w:val="24"/>
          <w:szCs w:val="24"/>
        </w:rPr>
        <w:t xml:space="preserve">коллективом школы встаёт задача региональной политехнизации содержания образования по всем предметам без потери его </w:t>
      </w:r>
      <w:proofErr w:type="spellStart"/>
      <w:r w:rsidRPr="003329FC">
        <w:rPr>
          <w:rFonts w:ascii="Times New Roman" w:hAnsi="Times New Roman" w:cs="Times New Roman"/>
          <w:sz w:val="24"/>
          <w:szCs w:val="24"/>
        </w:rPr>
        <w:t>общеакадемической</w:t>
      </w:r>
      <w:proofErr w:type="spellEnd"/>
      <w:r w:rsidRPr="003329FC">
        <w:rPr>
          <w:rFonts w:ascii="Times New Roman" w:hAnsi="Times New Roman" w:cs="Times New Roman"/>
          <w:sz w:val="24"/>
          <w:szCs w:val="24"/>
        </w:rPr>
        <w:t xml:space="preserve"> ценности и целостности. Школьники должны пройти те же темы, что и все школьники страны, но </w:t>
      </w:r>
      <w:r w:rsidRPr="003329FC">
        <w:rPr>
          <w:rFonts w:ascii="Times New Roman" w:hAnsi="Times New Roman" w:cs="Times New Roman"/>
          <w:sz w:val="24"/>
          <w:szCs w:val="24"/>
        </w:rPr>
        <w:lastRenderedPageBreak/>
        <w:t xml:space="preserve">отработать учебный материал на прикладных региональных задачах, примерах, практиках, информации и т.д. </w:t>
      </w:r>
    </w:p>
    <w:p w:rsidR="004E2D02" w:rsidRPr="003329FC" w:rsidRDefault="004E2D02" w:rsidP="0022198F">
      <w:pPr>
        <w:ind w:firstLine="708"/>
        <w:jc w:val="both"/>
        <w:rPr>
          <w:rFonts w:ascii="Times New Roman" w:hAnsi="Times New Roman" w:cs="Times New Roman"/>
          <w:sz w:val="24"/>
          <w:szCs w:val="24"/>
        </w:rPr>
      </w:pPr>
      <w:r w:rsidRPr="003329FC">
        <w:rPr>
          <w:rFonts w:ascii="Times New Roman" w:hAnsi="Times New Roman" w:cs="Times New Roman"/>
          <w:sz w:val="24"/>
          <w:szCs w:val="24"/>
        </w:rPr>
        <w:t>Курс технологии, который предусмотрен действующими программами и реализуется в школе, обеспечивает обзорное знакомство школьников с миром технологий. После прохождения этого курса учащиеся не становятся носителями конкретной технологии или технологической культуры в целом. Эта ситуация не может нас устроить, поскольку у нас не жизнь, а выживание, каждодневная борьба. Нам нужны самые эффективные и самые современные средства ведения этой борьбы.</w:t>
      </w:r>
    </w:p>
    <w:p w:rsidR="00CA30A0" w:rsidRPr="003329FC" w:rsidRDefault="00CA30A0" w:rsidP="00980D6F">
      <w:pPr>
        <w:jc w:val="center"/>
        <w:rPr>
          <w:rFonts w:ascii="Times New Roman" w:hAnsi="Times New Roman" w:cs="Times New Roman"/>
          <w:sz w:val="24"/>
          <w:szCs w:val="24"/>
        </w:rPr>
      </w:pPr>
      <w:r w:rsidRPr="003329FC">
        <w:rPr>
          <w:rFonts w:ascii="Times New Roman" w:hAnsi="Times New Roman" w:cs="Times New Roman"/>
          <w:sz w:val="24"/>
          <w:szCs w:val="24"/>
        </w:rPr>
        <w:t xml:space="preserve">Анализ образовательных запросов разных социальных, </w:t>
      </w:r>
    </w:p>
    <w:p w:rsidR="00CA30A0" w:rsidRPr="003329FC" w:rsidRDefault="00CA30A0" w:rsidP="00980D6F">
      <w:pPr>
        <w:jc w:val="center"/>
        <w:rPr>
          <w:rFonts w:ascii="Times New Roman" w:hAnsi="Times New Roman" w:cs="Times New Roman"/>
          <w:sz w:val="24"/>
          <w:szCs w:val="24"/>
        </w:rPr>
      </w:pPr>
      <w:r w:rsidRPr="003329FC">
        <w:rPr>
          <w:rFonts w:ascii="Times New Roman" w:hAnsi="Times New Roman" w:cs="Times New Roman"/>
          <w:sz w:val="24"/>
          <w:szCs w:val="24"/>
        </w:rPr>
        <w:t>профессиональных и возрастных групп населения</w:t>
      </w:r>
    </w:p>
    <w:p w:rsidR="004E2D02" w:rsidRPr="003329FC" w:rsidRDefault="004E2D02" w:rsidP="0022198F">
      <w:pPr>
        <w:ind w:firstLine="708"/>
        <w:jc w:val="both"/>
        <w:rPr>
          <w:rFonts w:ascii="Times New Roman" w:hAnsi="Times New Roman" w:cs="Times New Roman"/>
          <w:sz w:val="24"/>
          <w:szCs w:val="24"/>
        </w:rPr>
      </w:pPr>
      <w:r w:rsidRPr="003329FC">
        <w:rPr>
          <w:rFonts w:ascii="Times New Roman" w:hAnsi="Times New Roman" w:cs="Times New Roman"/>
          <w:sz w:val="24"/>
          <w:szCs w:val="24"/>
        </w:rPr>
        <w:t>Главным образовательным запросом всех групп населения является дееспособность и жизнеспособность выпускника школы. Всех родителей интересует развитие дополнительного образования. Большинство детей очень хотят заняться хореографией, изобразительным искусством, техническим творчеством, различными видами спорта, но, к сожалению, возможности школы на этом направлении крайне скудные. Однако планируемая нами работа по политехнизации учебных курсов и хозяйственному развитию школы должна принести доходы, которые наряду с бюджетным финансированием позволят наладить последовательное решение проблем с дополнительным образованием. В наших условиях обозначение образовательной области, в которой дети приобретают навыки делания чего-то полезного, «дополнительным образованием», звучит неадекватно. С точки зрения жизненного успеха такое образование является основным, по меньшей мере, не менее важным, чем то, которое основным и называют.</w:t>
      </w:r>
      <w:bookmarkStart w:id="1" w:name="_GoBack"/>
      <w:bookmarkEnd w:id="1"/>
    </w:p>
    <w:p w:rsidR="00CA30A0" w:rsidRPr="003329FC" w:rsidRDefault="00CA30A0" w:rsidP="00980D6F">
      <w:pPr>
        <w:jc w:val="center"/>
        <w:rPr>
          <w:rFonts w:ascii="Times New Roman" w:hAnsi="Times New Roman" w:cs="Times New Roman"/>
          <w:sz w:val="24"/>
          <w:szCs w:val="24"/>
        </w:rPr>
      </w:pPr>
      <w:r w:rsidRPr="003329FC">
        <w:rPr>
          <w:rFonts w:ascii="Times New Roman" w:hAnsi="Times New Roman" w:cs="Times New Roman"/>
          <w:sz w:val="24"/>
          <w:szCs w:val="24"/>
        </w:rPr>
        <w:t xml:space="preserve">Анализ возможностей удовлетворения </w:t>
      </w:r>
    </w:p>
    <w:p w:rsidR="00CA30A0" w:rsidRPr="003329FC" w:rsidRDefault="00CA30A0" w:rsidP="00980D6F">
      <w:pPr>
        <w:jc w:val="center"/>
        <w:rPr>
          <w:rFonts w:ascii="Times New Roman" w:hAnsi="Times New Roman" w:cs="Times New Roman"/>
          <w:sz w:val="24"/>
          <w:szCs w:val="24"/>
        </w:rPr>
      </w:pPr>
      <w:r w:rsidRPr="003329FC">
        <w:rPr>
          <w:rFonts w:ascii="Times New Roman" w:hAnsi="Times New Roman" w:cs="Times New Roman"/>
          <w:sz w:val="24"/>
          <w:szCs w:val="24"/>
        </w:rPr>
        <w:t xml:space="preserve">выявленных запросов системой образования </w:t>
      </w:r>
    </w:p>
    <w:p w:rsidR="004E2D02" w:rsidRPr="003329FC" w:rsidRDefault="004E2D02" w:rsidP="00980D6F">
      <w:pPr>
        <w:ind w:firstLine="708"/>
        <w:jc w:val="both"/>
        <w:rPr>
          <w:rFonts w:ascii="Times New Roman" w:hAnsi="Times New Roman" w:cs="Times New Roman"/>
          <w:sz w:val="24"/>
          <w:szCs w:val="24"/>
        </w:rPr>
      </w:pPr>
      <w:proofErr w:type="spellStart"/>
      <w:r w:rsidRPr="003329FC">
        <w:rPr>
          <w:rFonts w:ascii="Times New Roman" w:hAnsi="Times New Roman" w:cs="Times New Roman"/>
          <w:sz w:val="24"/>
          <w:szCs w:val="24"/>
        </w:rPr>
        <w:t>Сартанская</w:t>
      </w:r>
      <w:proofErr w:type="spellEnd"/>
      <w:r w:rsidRPr="003329FC">
        <w:rPr>
          <w:rFonts w:ascii="Times New Roman" w:hAnsi="Times New Roman" w:cs="Times New Roman"/>
          <w:sz w:val="24"/>
          <w:szCs w:val="24"/>
        </w:rPr>
        <w:t xml:space="preserve"> школа на всём протяжении своей истории была в той или иной мере школой-хозяйством. Имеющийся опыт и сложившаяся инфраструктура позволяют стартовать не на пустом месте, но двигаться нам нужно не назад, в исконные промыслы, которые даже семью прокормить порой не могут, а к новым, инновационным формам хозяйствования, обладающим принципиально более высоким уровнем рентабельности. Именно школа должна наглядно показать и «дать потрогать» учащимся такие формы хозяйствования, которые гарантируют экономическое процветание.</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 xml:space="preserve">Таким образом, главным условием подготовки выпускника школы, способного обеспечить свой собственный жизненный успех, причём, желательно именно там, где родился, является успешность школы как хозяйствующего субъекта. Что интересно и важно: простое увеличение бюджетного финансирования школы проблему дееспособности выпускников не решает. Оно может лишь усилить тенденции формирования иждивенчества и оттока молодёжи из села. Наше процветание как института воспитания прямо зависит от нашей способности к хозяйственному успеху. </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Само собой разумеется, что традиционная функция школы – обучение, должна оставаться на высоте. Для нас хозяйствование не самоцель, это можно считать методом обучения или образования, причём</w:t>
      </w:r>
      <w:r w:rsidR="00F17048" w:rsidRPr="003329FC">
        <w:rPr>
          <w:rFonts w:ascii="Times New Roman" w:hAnsi="Times New Roman" w:cs="Times New Roman"/>
          <w:sz w:val="24"/>
          <w:szCs w:val="24"/>
        </w:rPr>
        <w:t>, давно известным. Для реализации</w:t>
      </w:r>
      <w:r w:rsidRPr="003329FC">
        <w:rPr>
          <w:rFonts w:ascii="Times New Roman" w:hAnsi="Times New Roman" w:cs="Times New Roman"/>
          <w:sz w:val="24"/>
          <w:szCs w:val="24"/>
        </w:rPr>
        <w:t xml:space="preserve"> этой задачи нужна специальна</w:t>
      </w:r>
      <w:r w:rsidR="00F17048" w:rsidRPr="003329FC">
        <w:rPr>
          <w:rFonts w:ascii="Times New Roman" w:hAnsi="Times New Roman" w:cs="Times New Roman"/>
          <w:sz w:val="24"/>
          <w:szCs w:val="24"/>
        </w:rPr>
        <w:t xml:space="preserve">я хозяйственная инфраструктура. </w:t>
      </w:r>
      <w:r w:rsidRPr="003329FC">
        <w:rPr>
          <w:rFonts w:ascii="Times New Roman" w:hAnsi="Times New Roman" w:cs="Times New Roman"/>
          <w:sz w:val="24"/>
          <w:szCs w:val="24"/>
        </w:rPr>
        <w:t>Жизнь убедительно доказывает, что когда мы слышим, сталкиваемся с какой-либо точкой зрения, то уже должны понимать, что все это имеет как позитивное, так и отрицательное воздействие.</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i/>
          <w:sz w:val="24"/>
          <w:szCs w:val="24"/>
        </w:rPr>
        <w:lastRenderedPageBreak/>
        <w:t xml:space="preserve">Государство и общество. </w:t>
      </w:r>
      <w:r w:rsidRPr="003329FC">
        <w:rPr>
          <w:rFonts w:ascii="Times New Roman" w:hAnsi="Times New Roman" w:cs="Times New Roman"/>
          <w:sz w:val="24"/>
          <w:szCs w:val="24"/>
        </w:rPr>
        <w:t xml:space="preserve">Нужно признать, что государственная политика в сфере образования характерна принятием, а затем и отказом от недавно же принятых решений. Продолжается чехарда принятия самых различных и порой совершенно противоречащих друг другу решений. Ведь совсем недавно все мы </w:t>
      </w:r>
      <w:proofErr w:type="gramStart"/>
      <w:r w:rsidRPr="003329FC">
        <w:rPr>
          <w:rFonts w:ascii="Times New Roman" w:hAnsi="Times New Roman" w:cs="Times New Roman"/>
          <w:sz w:val="24"/>
          <w:szCs w:val="24"/>
        </w:rPr>
        <w:t>взахлеб</w:t>
      </w:r>
      <w:proofErr w:type="gramEnd"/>
      <w:r w:rsidRPr="003329FC">
        <w:rPr>
          <w:rFonts w:ascii="Times New Roman" w:hAnsi="Times New Roman" w:cs="Times New Roman"/>
          <w:sz w:val="24"/>
          <w:szCs w:val="24"/>
        </w:rPr>
        <w:t xml:space="preserve"> говорили об оптимизации, минимизации расходов, реструктуризации сети сельских школ, </w:t>
      </w:r>
      <w:proofErr w:type="spellStart"/>
      <w:r w:rsidRPr="003329FC">
        <w:rPr>
          <w:rFonts w:ascii="Times New Roman" w:hAnsi="Times New Roman" w:cs="Times New Roman"/>
          <w:sz w:val="24"/>
          <w:szCs w:val="24"/>
        </w:rPr>
        <w:t>профилизации</w:t>
      </w:r>
      <w:proofErr w:type="spellEnd"/>
      <w:r w:rsidRPr="003329FC">
        <w:rPr>
          <w:rFonts w:ascii="Times New Roman" w:hAnsi="Times New Roman" w:cs="Times New Roman"/>
          <w:sz w:val="24"/>
          <w:szCs w:val="24"/>
        </w:rPr>
        <w:t>, сетевом взаимодействии школ, двенадцатилетнем полном общем образовании и т.д. Теперь о большинстве подобных решений мало кто вспоминает.</w:t>
      </w:r>
      <w:r w:rsidR="00F17048" w:rsidRPr="003329FC">
        <w:rPr>
          <w:rFonts w:ascii="Times New Roman" w:hAnsi="Times New Roman" w:cs="Times New Roman"/>
          <w:sz w:val="24"/>
          <w:szCs w:val="24"/>
        </w:rPr>
        <w:t xml:space="preserve"> </w:t>
      </w:r>
      <w:r w:rsidRPr="003329FC">
        <w:rPr>
          <w:rFonts w:ascii="Times New Roman" w:hAnsi="Times New Roman" w:cs="Times New Roman"/>
          <w:sz w:val="24"/>
          <w:szCs w:val="24"/>
        </w:rPr>
        <w:t>Но, име</w:t>
      </w:r>
      <w:r w:rsidR="00F17048" w:rsidRPr="003329FC">
        <w:rPr>
          <w:rFonts w:ascii="Times New Roman" w:hAnsi="Times New Roman" w:cs="Times New Roman"/>
          <w:sz w:val="24"/>
          <w:szCs w:val="24"/>
        </w:rPr>
        <w:t xml:space="preserve">нно образование </w:t>
      </w:r>
      <w:proofErr w:type="gramStart"/>
      <w:r w:rsidR="00F17048" w:rsidRPr="003329FC">
        <w:rPr>
          <w:rFonts w:ascii="Times New Roman" w:hAnsi="Times New Roman" w:cs="Times New Roman"/>
          <w:sz w:val="24"/>
          <w:szCs w:val="24"/>
        </w:rPr>
        <w:t>может</w:t>
      </w:r>
      <w:proofErr w:type="gramEnd"/>
      <w:r w:rsidR="00F17048" w:rsidRPr="003329FC">
        <w:rPr>
          <w:rFonts w:ascii="Times New Roman" w:hAnsi="Times New Roman" w:cs="Times New Roman"/>
          <w:sz w:val="24"/>
          <w:szCs w:val="24"/>
        </w:rPr>
        <w:t xml:space="preserve"> как ускори</w:t>
      </w:r>
      <w:r w:rsidRPr="003329FC">
        <w:rPr>
          <w:rFonts w:ascii="Times New Roman" w:hAnsi="Times New Roman" w:cs="Times New Roman"/>
          <w:sz w:val="24"/>
          <w:szCs w:val="24"/>
        </w:rPr>
        <w:t>ть развитие экономики и общества в целом, так и тормозить. Поэтому, любая попытка серьезных изменений в экономике и социальной сфере обречена на провал без соответствующих усилий по совершенствованию системы образования. Это непреложный факт.</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Т.</w:t>
      </w:r>
      <w:r w:rsidR="00F17048" w:rsidRPr="003329FC">
        <w:rPr>
          <w:rFonts w:ascii="Times New Roman" w:hAnsi="Times New Roman" w:cs="Times New Roman"/>
          <w:sz w:val="24"/>
          <w:szCs w:val="24"/>
        </w:rPr>
        <w:t xml:space="preserve"> </w:t>
      </w:r>
      <w:r w:rsidRPr="003329FC">
        <w:rPr>
          <w:rFonts w:ascii="Times New Roman" w:hAnsi="Times New Roman" w:cs="Times New Roman"/>
          <w:sz w:val="24"/>
          <w:szCs w:val="24"/>
        </w:rPr>
        <w:t xml:space="preserve">Шульц вывел закономерность, по которой «составной частью модернизации экономики с высоким и с низким уровнем дохода является снижение экономического значения сельскохозяйственных земель и повышение важности человеческого </w:t>
      </w:r>
      <w:r w:rsidR="00F17048" w:rsidRPr="003329FC">
        <w:rPr>
          <w:rFonts w:ascii="Times New Roman" w:hAnsi="Times New Roman" w:cs="Times New Roman"/>
          <w:sz w:val="24"/>
          <w:szCs w:val="24"/>
        </w:rPr>
        <w:t>капитала – умений и знаний»</w:t>
      </w:r>
      <w:r w:rsidRPr="003329FC">
        <w:rPr>
          <w:rFonts w:ascii="Times New Roman" w:hAnsi="Times New Roman" w:cs="Times New Roman"/>
          <w:sz w:val="24"/>
          <w:szCs w:val="24"/>
        </w:rPr>
        <w:t>.</w:t>
      </w:r>
      <w:r w:rsidR="00F17048" w:rsidRPr="003329FC">
        <w:rPr>
          <w:rFonts w:ascii="Times New Roman" w:hAnsi="Times New Roman" w:cs="Times New Roman"/>
          <w:sz w:val="24"/>
          <w:szCs w:val="24"/>
        </w:rPr>
        <w:t xml:space="preserve"> </w:t>
      </w:r>
      <w:r w:rsidRPr="003329FC">
        <w:rPr>
          <w:rFonts w:ascii="Times New Roman" w:hAnsi="Times New Roman" w:cs="Times New Roman"/>
          <w:sz w:val="24"/>
          <w:szCs w:val="24"/>
        </w:rPr>
        <w:t>Н.А.</w:t>
      </w:r>
      <w:r w:rsidR="00F17048" w:rsidRPr="003329FC">
        <w:rPr>
          <w:rFonts w:ascii="Times New Roman" w:hAnsi="Times New Roman" w:cs="Times New Roman"/>
          <w:sz w:val="24"/>
          <w:szCs w:val="24"/>
        </w:rPr>
        <w:t xml:space="preserve"> </w:t>
      </w:r>
      <w:r w:rsidRPr="003329FC">
        <w:rPr>
          <w:rFonts w:ascii="Times New Roman" w:hAnsi="Times New Roman" w:cs="Times New Roman"/>
          <w:sz w:val="24"/>
          <w:szCs w:val="24"/>
        </w:rPr>
        <w:t>Бердяев говорил, что «экономика есть лишь активность людей и отношения людей… Активность человека может изменить отношения людей, изменить экономику, которая есть историческое образование, по существу преходящее».</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i/>
          <w:sz w:val="24"/>
          <w:szCs w:val="24"/>
        </w:rPr>
        <w:t>Школа и социум.</w:t>
      </w:r>
      <w:r w:rsidRPr="003329FC">
        <w:rPr>
          <w:rFonts w:ascii="Times New Roman" w:hAnsi="Times New Roman" w:cs="Times New Roman"/>
          <w:sz w:val="24"/>
          <w:szCs w:val="24"/>
        </w:rPr>
        <w:t xml:space="preserve"> Школа периодически то открыто входит в социум, то выходит из культурных рамок села: школа как учебно-воспитательный комплекс, культурный центр села, центр занятости села, центр социально-экономических инициатив. Но, каждая «выходка» школы всегда ощутима для сельского социума. Поэтому, может оказаться так, что повышение качества образования приведет к вымиранию села из-за оттока молодежи.</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i/>
          <w:sz w:val="24"/>
          <w:szCs w:val="24"/>
        </w:rPr>
        <w:t>Учитель и ученик.</w:t>
      </w:r>
      <w:r w:rsidRPr="003329FC">
        <w:rPr>
          <w:rFonts w:ascii="Times New Roman" w:hAnsi="Times New Roman" w:cs="Times New Roman"/>
          <w:sz w:val="24"/>
          <w:szCs w:val="24"/>
        </w:rPr>
        <w:t xml:space="preserve"> Здесь содержание образования и технологии обучения, к сожалению, не находят согласия. Обычно учителя настырно ищут «хитрую» технологию под практически неизменное сод</w:t>
      </w:r>
      <w:r w:rsidR="00281FBA" w:rsidRPr="003329FC">
        <w:rPr>
          <w:rFonts w:ascii="Times New Roman" w:hAnsi="Times New Roman" w:cs="Times New Roman"/>
          <w:sz w:val="24"/>
          <w:szCs w:val="24"/>
        </w:rPr>
        <w:t>ержание. Но, если мы принимаем язык любого культурного т</w:t>
      </w:r>
      <w:r w:rsidRPr="003329FC">
        <w:rPr>
          <w:rFonts w:ascii="Times New Roman" w:hAnsi="Times New Roman" w:cs="Times New Roman"/>
          <w:sz w:val="24"/>
          <w:szCs w:val="24"/>
        </w:rPr>
        <w:t>екста как знаковую систему, то должны соглашаться с наличием языка описания своего опыта, и тогда именно содержание образования выступает как способ деятельности, а не как очередная и новоявленная технология обучения.</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Если исходить от уже принятых педагогическим коллективом агрошколы положений, то окажется, что основные параметры развития школы выстраиваются в следующем порядке.</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Тезис первый: нужно повышать роль школы в социально-экономической, научно-образовательной и культурной жизни села в целях всестороннего развития учащихся. Коллектив школы здесь видит, прежде всего, необходимость укрепления материально-технической базы школы и ее потенциальной учебно-производственной деятельности.</w:t>
      </w:r>
    </w:p>
    <w:p w:rsidR="004E2D02" w:rsidRPr="003329FC" w:rsidRDefault="00281FBA"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 xml:space="preserve">Тезис второй: поэтому </w:t>
      </w:r>
      <w:r w:rsidR="004E2D02" w:rsidRPr="003329FC">
        <w:rPr>
          <w:rFonts w:ascii="Times New Roman" w:hAnsi="Times New Roman" w:cs="Times New Roman"/>
          <w:sz w:val="24"/>
          <w:szCs w:val="24"/>
        </w:rPr>
        <w:t>необходимо расширять масштабы деятельности школы, взаимодействия школы со всеми организациями и учреждениями села в целях создания необходимых для этого условий. Здесь школа может идти путем открытия новых профилей обучения в соответствии с тенденциями и требованиями в социальной и экономической сферах жизнедеятельности села, улуса и республики.</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Тезис третий: нужно признать, что повышение квалификации учителей прямо пропорционально повышению качества обучения. Для чего планируется расширение сотрудничества с представителями академической и прикладной науки.</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 xml:space="preserve">Но, не просто даже пытаться создавать некую среду развития. Ведь, нужно вдохнуть особый дух жизни, настроя людей, их восприятия окружающей действительности. Нужно создать общую </w:t>
      </w:r>
      <w:r w:rsidRPr="003329FC">
        <w:rPr>
          <w:rFonts w:ascii="Times New Roman" w:hAnsi="Times New Roman" w:cs="Times New Roman"/>
          <w:sz w:val="24"/>
          <w:szCs w:val="24"/>
        </w:rPr>
        <w:lastRenderedPageBreak/>
        <w:t>среду, с той особой атмосферой жизнедеятельности, когда она превратится в единую, понятную всем и притягивающую силу жизни.</w:t>
      </w:r>
      <w:r w:rsidR="00281FBA" w:rsidRPr="003329FC">
        <w:rPr>
          <w:rFonts w:ascii="Times New Roman" w:hAnsi="Times New Roman" w:cs="Times New Roman"/>
          <w:sz w:val="24"/>
          <w:szCs w:val="24"/>
        </w:rPr>
        <w:t xml:space="preserve"> </w:t>
      </w:r>
      <w:r w:rsidRPr="003329FC">
        <w:rPr>
          <w:rFonts w:ascii="Times New Roman" w:hAnsi="Times New Roman" w:cs="Times New Roman"/>
          <w:sz w:val="24"/>
          <w:szCs w:val="24"/>
        </w:rPr>
        <w:t>При этом</w:t>
      </w:r>
      <w:proofErr w:type="gramStart"/>
      <w:r w:rsidRPr="003329FC">
        <w:rPr>
          <w:rFonts w:ascii="Times New Roman" w:hAnsi="Times New Roman" w:cs="Times New Roman"/>
          <w:sz w:val="24"/>
          <w:szCs w:val="24"/>
        </w:rPr>
        <w:t>,</w:t>
      </w:r>
      <w:proofErr w:type="gramEnd"/>
      <w:r w:rsidRPr="003329FC">
        <w:rPr>
          <w:rFonts w:ascii="Times New Roman" w:hAnsi="Times New Roman" w:cs="Times New Roman"/>
          <w:sz w:val="24"/>
          <w:szCs w:val="24"/>
        </w:rPr>
        <w:t xml:space="preserve"> никак нельзя упускать «возможное» время. Именно время и явится творцом, автором, демиургом развития. Упустить, при этом, время – значит, упустить шанс на развитие. А, время будет отдано лишь однажды. Можно лишь теоретически допустить, что время подвержено произвольному уплотнению за счет приложения усилия воли. Поэтому, нужно понять, что просто стремление людей к моделированию, созданию своей и одновременно общей школы не гарантирует всеобщего успеха.</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Даже педагогические наблюдения позволяют заметить, что и как меняется система отношений между людьми.</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i/>
          <w:sz w:val="24"/>
          <w:szCs w:val="24"/>
        </w:rPr>
        <w:t xml:space="preserve">Между ребенком и всеми остальными членами семьи. </w:t>
      </w:r>
      <w:r w:rsidRPr="003329FC">
        <w:rPr>
          <w:rFonts w:ascii="Times New Roman" w:hAnsi="Times New Roman" w:cs="Times New Roman"/>
          <w:sz w:val="24"/>
          <w:szCs w:val="24"/>
        </w:rPr>
        <w:t xml:space="preserve">Усиливается роль семьи, и все чаще можно замечать не распущенных или, наоборот, психологически забитых, запуганных детей, а детей </w:t>
      </w:r>
      <w:proofErr w:type="spellStart"/>
      <w:r w:rsidRPr="003329FC">
        <w:rPr>
          <w:rFonts w:ascii="Times New Roman" w:hAnsi="Times New Roman" w:cs="Times New Roman"/>
          <w:sz w:val="24"/>
          <w:szCs w:val="24"/>
        </w:rPr>
        <w:t>незакомплексованных</w:t>
      </w:r>
      <w:proofErr w:type="spellEnd"/>
      <w:r w:rsidRPr="003329FC">
        <w:rPr>
          <w:rFonts w:ascii="Times New Roman" w:hAnsi="Times New Roman" w:cs="Times New Roman"/>
          <w:sz w:val="24"/>
          <w:szCs w:val="24"/>
        </w:rPr>
        <w:t>, более открытых и смелых в общении, хотя проблема психоэмоционального развития будет оставаться острой. Слишком во многих якутских семьях будут продолжать огораживать детей от чуть ли всех бед и напастей.</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i/>
          <w:sz w:val="24"/>
          <w:szCs w:val="24"/>
        </w:rPr>
        <w:t>Между учителем и учениками.</w:t>
      </w:r>
      <w:r w:rsidRPr="003329FC">
        <w:rPr>
          <w:rFonts w:ascii="Times New Roman" w:hAnsi="Times New Roman" w:cs="Times New Roman"/>
          <w:sz w:val="24"/>
          <w:szCs w:val="24"/>
        </w:rPr>
        <w:t xml:space="preserve"> От самых различных обозначений данной системы отношений (авторитарные, личностно ориентированные, индивидуальные, субъект-</w:t>
      </w:r>
      <w:proofErr w:type="spellStart"/>
      <w:r w:rsidRPr="003329FC">
        <w:rPr>
          <w:rFonts w:ascii="Times New Roman" w:hAnsi="Times New Roman" w:cs="Times New Roman"/>
          <w:sz w:val="24"/>
          <w:szCs w:val="24"/>
        </w:rPr>
        <w:t>субъектностные</w:t>
      </w:r>
      <w:proofErr w:type="spellEnd"/>
      <w:r w:rsidRPr="003329FC">
        <w:rPr>
          <w:rFonts w:ascii="Times New Roman" w:hAnsi="Times New Roman" w:cs="Times New Roman"/>
          <w:sz w:val="24"/>
          <w:szCs w:val="24"/>
        </w:rPr>
        <w:t xml:space="preserve"> и т.д.) мы постепенно приходим к осмыслению необходимости принятия другого, иного, но не как чужого.</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i/>
          <w:sz w:val="24"/>
          <w:szCs w:val="24"/>
        </w:rPr>
        <w:t>Между учителями и социумом.</w:t>
      </w:r>
      <w:r w:rsidRPr="003329FC">
        <w:rPr>
          <w:rFonts w:ascii="Times New Roman" w:hAnsi="Times New Roman" w:cs="Times New Roman"/>
          <w:sz w:val="24"/>
          <w:szCs w:val="24"/>
        </w:rPr>
        <w:t xml:space="preserve"> Во многих селах чувствуется напряженность в отношениях между селянами, родителями и учителями. Здесь главенствующую роль определяет зарплата учителя на фоне большого уровня сельской безработицы. Поэтому, родители будут продолжать толкать своих детей на получение высшего образования любой ценой, по любой, и иногда несуразной специальности типа менеджера, юриста или экономиста чего-то. Будут искать любые причины, деньги, знакомства ради действительно защиты своих сыновей от армии. По этой причине ЕГЭ становится мерилом квалификации учителя, его социального статуса, его зарплаты. В подобной ситуации трудно говорить о том, что педагогическое сообщество моделирует, формирует социальные тенденции, скорее всего, происходит наоборот – все социальное окружение влияет на образование.</w:t>
      </w:r>
    </w:p>
    <w:p w:rsidR="004E2D02" w:rsidRPr="003329FC" w:rsidRDefault="00281FBA"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Следующее,</w:t>
      </w:r>
      <w:r w:rsidR="004E2D02" w:rsidRPr="003329FC">
        <w:rPr>
          <w:rFonts w:ascii="Times New Roman" w:hAnsi="Times New Roman" w:cs="Times New Roman"/>
          <w:sz w:val="24"/>
          <w:szCs w:val="24"/>
        </w:rPr>
        <w:t xml:space="preserve"> уже пора «заметить» </w:t>
      </w:r>
      <w:proofErr w:type="spellStart"/>
      <w:r w:rsidR="004E2D02" w:rsidRPr="003329FC">
        <w:rPr>
          <w:rFonts w:ascii="Times New Roman" w:hAnsi="Times New Roman" w:cs="Times New Roman"/>
          <w:sz w:val="24"/>
          <w:szCs w:val="24"/>
        </w:rPr>
        <w:t>проявленность</w:t>
      </w:r>
      <w:proofErr w:type="spellEnd"/>
      <w:r w:rsidR="004E2D02" w:rsidRPr="003329FC">
        <w:rPr>
          <w:rFonts w:ascii="Times New Roman" w:hAnsi="Times New Roman" w:cs="Times New Roman"/>
          <w:sz w:val="24"/>
          <w:szCs w:val="24"/>
        </w:rPr>
        <w:t xml:space="preserve"> становления социального партнерства. Мы наконец-то прочувствовали не вкус, не сладость, а возможную власть социального партнерства в умах и душах людей. Но, как и большинство социальных изменений, возможность установления первоначальных партнерских взаимоотношений между самыми разными людьми мы начинаем воспринимать по В.С.</w:t>
      </w:r>
      <w:r w:rsidRPr="003329FC">
        <w:rPr>
          <w:rFonts w:ascii="Times New Roman" w:hAnsi="Times New Roman" w:cs="Times New Roman"/>
          <w:sz w:val="24"/>
          <w:szCs w:val="24"/>
        </w:rPr>
        <w:t xml:space="preserve"> </w:t>
      </w:r>
      <w:r w:rsidR="004E2D02" w:rsidRPr="003329FC">
        <w:rPr>
          <w:rFonts w:ascii="Times New Roman" w:hAnsi="Times New Roman" w:cs="Times New Roman"/>
          <w:sz w:val="24"/>
          <w:szCs w:val="24"/>
        </w:rPr>
        <w:t xml:space="preserve">Соловьеву, который под «цельным знанием» понимал интуитивно-символическое постижение мира, основанное на нравственном усилии личности. По этой причине, новые модели социального партнерства должны естественно ложиться на почву истории, мифологемы, традиций, культов, культурных </w:t>
      </w:r>
      <w:proofErr w:type="spellStart"/>
      <w:r w:rsidR="004E2D02" w:rsidRPr="003329FC">
        <w:rPr>
          <w:rFonts w:ascii="Times New Roman" w:hAnsi="Times New Roman" w:cs="Times New Roman"/>
          <w:sz w:val="24"/>
          <w:szCs w:val="24"/>
        </w:rPr>
        <w:t>основоположений</w:t>
      </w:r>
      <w:proofErr w:type="spellEnd"/>
      <w:r w:rsidR="004E2D02" w:rsidRPr="003329FC">
        <w:rPr>
          <w:rFonts w:ascii="Times New Roman" w:hAnsi="Times New Roman" w:cs="Times New Roman"/>
          <w:sz w:val="24"/>
          <w:szCs w:val="24"/>
        </w:rPr>
        <w:t xml:space="preserve"> народа.</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Учет данных изменений и может ложиться в основу принятия первоначальных решений.</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 xml:space="preserve">Нужно признать наличие противоречий </w:t>
      </w:r>
      <w:proofErr w:type="gramStart"/>
      <w:r w:rsidRPr="003329FC">
        <w:rPr>
          <w:rFonts w:ascii="Times New Roman" w:hAnsi="Times New Roman" w:cs="Times New Roman"/>
          <w:sz w:val="24"/>
          <w:szCs w:val="24"/>
        </w:rPr>
        <w:t>между</w:t>
      </w:r>
      <w:proofErr w:type="gramEnd"/>
      <w:r w:rsidRPr="003329FC">
        <w:rPr>
          <w:rFonts w:ascii="Times New Roman" w:hAnsi="Times New Roman" w:cs="Times New Roman"/>
          <w:sz w:val="24"/>
          <w:szCs w:val="24"/>
        </w:rPr>
        <w:t>:</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1) введением аграрного профиля обучения и желанием учащихся и их родителей в открытии других профилей обучения;</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2) приведением основных положений дуального образования только к получению рабочей квалификации в период обучения в школе и наличием у части учащихся желания получать общее образование одновременно с частичным трудоустройством;</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lastRenderedPageBreak/>
        <w:t xml:space="preserve">3) сведением ФГОС нового поколения лишь к расширению сферы дополнительного образования и возможностью перехода к </w:t>
      </w:r>
      <w:proofErr w:type="spellStart"/>
      <w:r w:rsidRPr="003329FC">
        <w:rPr>
          <w:rFonts w:ascii="Times New Roman" w:hAnsi="Times New Roman" w:cs="Times New Roman"/>
          <w:sz w:val="24"/>
          <w:szCs w:val="24"/>
        </w:rPr>
        <w:t>деятельностно</w:t>
      </w:r>
      <w:proofErr w:type="spellEnd"/>
      <w:r w:rsidRPr="003329FC">
        <w:rPr>
          <w:rFonts w:ascii="Times New Roman" w:hAnsi="Times New Roman" w:cs="Times New Roman"/>
          <w:sz w:val="24"/>
          <w:szCs w:val="24"/>
        </w:rPr>
        <w:t>-развивающему (по ФГОС – «системно-</w:t>
      </w:r>
      <w:proofErr w:type="spellStart"/>
      <w:r w:rsidRPr="003329FC">
        <w:rPr>
          <w:rFonts w:ascii="Times New Roman" w:hAnsi="Times New Roman" w:cs="Times New Roman"/>
          <w:sz w:val="24"/>
          <w:szCs w:val="24"/>
        </w:rPr>
        <w:t>деятельностному</w:t>
      </w:r>
      <w:proofErr w:type="spellEnd"/>
      <w:r w:rsidRPr="003329FC">
        <w:rPr>
          <w:rFonts w:ascii="Times New Roman" w:hAnsi="Times New Roman" w:cs="Times New Roman"/>
          <w:sz w:val="24"/>
          <w:szCs w:val="24"/>
        </w:rPr>
        <w:t>») обучению, охватывающему весь учебный процесс, включая традиционные уроки;</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4) практически сохраняющимся прежним содержанием общего среднего образования и необходимостью структурирования образовательной Программы школы, детерминированной общественным (муниципальным) образовательным заказом, выражающим адекватность (не идентичность) образовательных потребностей различных социальных групп сельского населения (стратификация социума, домены);</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5) обобществленными требованиями, связанными с формированием у учащихся, главным образом знаний, способствующих поступлению в вуз и стремлением к формированию у учащихся способности ориентироваться в проблемах культуры, этнической идентификации; осмысливать свое место в мире; самостоятельно осваивать образцы культуры и пользоваться ими в конкретном социуме;</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6) необходимостью подготовки школьников к сельскохозяйственному производству в рамках расширения учебно-производственной деятельности и отсутствием правовых основ функционирования агрошколы.</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Факторами, определяющими наличие указанных противоречий</w:t>
      </w:r>
      <w:r w:rsidR="00281FBA" w:rsidRPr="003329FC">
        <w:rPr>
          <w:rFonts w:ascii="Times New Roman" w:hAnsi="Times New Roman" w:cs="Times New Roman"/>
          <w:sz w:val="24"/>
          <w:szCs w:val="24"/>
        </w:rPr>
        <w:t>,</w:t>
      </w:r>
      <w:r w:rsidRPr="003329FC">
        <w:rPr>
          <w:rFonts w:ascii="Times New Roman" w:hAnsi="Times New Roman" w:cs="Times New Roman"/>
          <w:sz w:val="24"/>
          <w:szCs w:val="24"/>
        </w:rPr>
        <w:t xml:space="preserve"> являются:</w:t>
      </w:r>
    </w:p>
    <w:p w:rsidR="004E2D02" w:rsidRPr="003329FC" w:rsidRDefault="00281FBA" w:rsidP="00980D6F">
      <w:pPr>
        <w:jc w:val="both"/>
        <w:rPr>
          <w:rFonts w:ascii="Times New Roman" w:hAnsi="Times New Roman" w:cs="Times New Roman"/>
          <w:sz w:val="24"/>
          <w:szCs w:val="24"/>
        </w:rPr>
      </w:pPr>
      <w:r w:rsidRPr="003329FC">
        <w:rPr>
          <w:rFonts w:ascii="Times New Roman" w:hAnsi="Times New Roman" w:cs="Times New Roman"/>
          <w:sz w:val="24"/>
          <w:szCs w:val="24"/>
        </w:rPr>
        <w:t>- мнение самих селян</w:t>
      </w:r>
      <w:r w:rsidR="004E2D02" w:rsidRPr="003329FC">
        <w:rPr>
          <w:rFonts w:ascii="Times New Roman" w:hAnsi="Times New Roman" w:cs="Times New Roman"/>
          <w:sz w:val="24"/>
          <w:szCs w:val="24"/>
        </w:rPr>
        <w:t xml:space="preserve"> об отсутствии будущего села (социальное иждивенчество, алкоголизм, безработица, отсутствие современной инфраструктуры);</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 отсутствие условий, благоприятствующих обучению школьников в селе (отдаленность коммуникативных связей и др.), которыми обладают крупные населенные пункты;</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 снижение жизненного уровня определенной части сельского населения;</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 стремление к усилению своей финансовой обеспеченности со стороны административных и педагогических работников сельских школ;</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 ослабление потенциала (интеллектуального, духовного) части педагогических кадров (несоответствие требованиям ЕГЭ, отсутствие необходимых специалистов, узкий круг профессионального общения);</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 недостаточная развитость материально-технической базы школы.</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Таким образом, существует проблема формирования в обществе культурно-образовательных тенденцией к тому, что качество образования могло бы быть оценено не только в рамках ЗУН, но и в контексте становящейся системы ценностей, компетенций, компетентностей личности.</w:t>
      </w:r>
      <w:r w:rsidR="00281FBA" w:rsidRPr="003329FC">
        <w:rPr>
          <w:rFonts w:ascii="Times New Roman" w:hAnsi="Times New Roman" w:cs="Times New Roman"/>
          <w:sz w:val="24"/>
          <w:szCs w:val="24"/>
        </w:rPr>
        <w:t xml:space="preserve"> </w:t>
      </w:r>
      <w:r w:rsidRPr="003329FC">
        <w:rPr>
          <w:rFonts w:ascii="Times New Roman" w:hAnsi="Times New Roman" w:cs="Times New Roman"/>
          <w:sz w:val="24"/>
          <w:szCs w:val="24"/>
        </w:rPr>
        <w:t>В нынешних, реальных условиях функционирования образовательных учреждений указанная проблема могла бы найти свое решение в создании агрошколы как центра социально-экономических инициатив развития села, но когда необходимо:</w:t>
      </w:r>
    </w:p>
    <w:p w:rsidR="004E2D02" w:rsidRPr="003329FC" w:rsidRDefault="004E2D02" w:rsidP="00980D6F">
      <w:pPr>
        <w:jc w:val="both"/>
        <w:rPr>
          <w:rFonts w:ascii="Times New Roman" w:hAnsi="Times New Roman" w:cs="Times New Roman"/>
          <w:sz w:val="24"/>
          <w:szCs w:val="24"/>
        </w:rPr>
      </w:pPr>
      <w:proofErr w:type="gramStart"/>
      <w:r w:rsidRPr="003329FC">
        <w:rPr>
          <w:rFonts w:ascii="Times New Roman" w:hAnsi="Times New Roman" w:cs="Times New Roman"/>
          <w:sz w:val="24"/>
          <w:szCs w:val="24"/>
        </w:rPr>
        <w:t xml:space="preserve">- учитывать те особенности, которые актуализируют фоновую, доминантную, </w:t>
      </w:r>
      <w:proofErr w:type="spellStart"/>
      <w:r w:rsidRPr="003329FC">
        <w:rPr>
          <w:rFonts w:ascii="Times New Roman" w:hAnsi="Times New Roman" w:cs="Times New Roman"/>
          <w:sz w:val="24"/>
          <w:szCs w:val="24"/>
        </w:rPr>
        <w:t>потребностную</w:t>
      </w:r>
      <w:proofErr w:type="spellEnd"/>
      <w:r w:rsidRPr="003329FC">
        <w:rPr>
          <w:rFonts w:ascii="Times New Roman" w:hAnsi="Times New Roman" w:cs="Times New Roman"/>
          <w:sz w:val="24"/>
          <w:szCs w:val="24"/>
        </w:rPr>
        <w:t xml:space="preserve"> ситуации становления и развития личности, наполняя их содержанием, обуславливая их специфику (например, нужно исходить от характеристик или параметров исторически сложившегося сельского уклада жизни; особенностей природного и социального окружения, восприятия окружающей действительности, менталитета жителей);</w:t>
      </w:r>
      <w:proofErr w:type="gramEnd"/>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lastRenderedPageBreak/>
        <w:t>- представлять собой субъект культурной жизнедеятельности со своей инфраструктурой, способный к самостоятельной оценке своей культурно-образовательной перспективы;</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 находить то индивидуальное направление, которое в данных условиях лучше решает ту или иную духовную, мировоззренческую, социальную, психологическую задачу в социуме и организовывает в процессе жизнедеятельности свою общественную систему.</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 xml:space="preserve">Необходимо смоделировать и внедрить комплекс организационно-педагогических условий, наличие которых обеспечит углубление наметившейся тенденции посредством разработки </w:t>
      </w:r>
      <w:proofErr w:type="spellStart"/>
      <w:r w:rsidRPr="003329FC">
        <w:rPr>
          <w:rFonts w:ascii="Times New Roman" w:hAnsi="Times New Roman" w:cs="Times New Roman"/>
          <w:sz w:val="24"/>
          <w:szCs w:val="24"/>
        </w:rPr>
        <w:t>внутришкольной</w:t>
      </w:r>
      <w:proofErr w:type="spellEnd"/>
      <w:r w:rsidRPr="003329FC">
        <w:rPr>
          <w:rFonts w:ascii="Times New Roman" w:hAnsi="Times New Roman" w:cs="Times New Roman"/>
          <w:sz w:val="24"/>
          <w:szCs w:val="24"/>
        </w:rPr>
        <w:t xml:space="preserve"> сетевой образовательной Программы, содержание которой будет отражать культурное поле исторической жизни народа, придавать изучаемым явлениям и предметам живую ткань, привязывая их ко времени и пространству.</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Нужно определять способность подобной модели агрошколы создавать необходимые, требуемые организационно-педагогические условия, обеспечивающие непрерывное удовлетворение образовател</w:t>
      </w:r>
      <w:r w:rsidR="00281FBA" w:rsidRPr="003329FC">
        <w:rPr>
          <w:rFonts w:ascii="Times New Roman" w:hAnsi="Times New Roman" w:cs="Times New Roman"/>
          <w:sz w:val="24"/>
          <w:szCs w:val="24"/>
        </w:rPr>
        <w:t>ьных потребностей личности и со</w:t>
      </w:r>
      <w:r w:rsidRPr="003329FC">
        <w:rPr>
          <w:rFonts w:ascii="Times New Roman" w:hAnsi="Times New Roman" w:cs="Times New Roman"/>
          <w:sz w:val="24"/>
          <w:szCs w:val="24"/>
        </w:rPr>
        <w:t>общества с учетом политических, социально-экономических, этнокультурных, исторических и иных особенностей. Любое внешнее воздействие всегда в себе несет как отрицательное, так и позитивное. Другого объяснения развитию не бывает.</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Возможная алгоритмизация создания и развития агрошколы как центра социально-экономических инициатив развития села учитывает:</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 структурно-содержательное моделирование агрошколы;</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 выход в социум, на адекватные образовательные потребности между учащимися, их родителями и агрошколой;</w:t>
      </w:r>
    </w:p>
    <w:p w:rsidR="004E2D02" w:rsidRPr="003329FC" w:rsidRDefault="004E2D02" w:rsidP="00980D6F">
      <w:pPr>
        <w:jc w:val="both"/>
        <w:rPr>
          <w:rFonts w:ascii="Times New Roman" w:hAnsi="Times New Roman" w:cs="Times New Roman"/>
          <w:sz w:val="24"/>
          <w:szCs w:val="24"/>
        </w:rPr>
      </w:pPr>
      <w:r w:rsidRPr="003329FC">
        <w:rPr>
          <w:rFonts w:ascii="Times New Roman" w:hAnsi="Times New Roman" w:cs="Times New Roman"/>
          <w:sz w:val="24"/>
          <w:szCs w:val="24"/>
        </w:rPr>
        <w:t>- интеграцию общей, групповой и индивидуальной форм управления образованием и развитием.</w:t>
      </w:r>
    </w:p>
    <w:p w:rsidR="004E2D02" w:rsidRPr="003329FC" w:rsidRDefault="004E2D02" w:rsidP="00980D6F">
      <w:pPr>
        <w:ind w:firstLine="708"/>
        <w:jc w:val="both"/>
        <w:rPr>
          <w:rFonts w:ascii="Times New Roman" w:hAnsi="Times New Roman" w:cs="Times New Roman"/>
          <w:sz w:val="24"/>
          <w:szCs w:val="24"/>
        </w:rPr>
      </w:pPr>
      <w:r w:rsidRPr="003329FC">
        <w:rPr>
          <w:rFonts w:ascii="Times New Roman" w:hAnsi="Times New Roman" w:cs="Times New Roman"/>
          <w:sz w:val="24"/>
          <w:szCs w:val="24"/>
        </w:rPr>
        <w:t>В образовательной политике главное – обеспечить каждому ребенку незыблемое конституционное право получить образование высокого качества. В процессе модернизации образования школы переходят в режим развития, формируют свою авторскую линию, создают свою образовательную Программу с учетом конкретных условий. Школа должна показать собственную модель организации обучения, воспитания и развития учащихся, какие новые педагогические технологии и формы обучения применяются, как учитываются индивидуальные способности, интересы и возможности учащихся.</w:t>
      </w:r>
    </w:p>
    <w:sectPr w:rsidR="004E2D02" w:rsidRPr="003329FC" w:rsidSect="004E2D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6593F"/>
    <w:multiLevelType w:val="hybridMultilevel"/>
    <w:tmpl w:val="8D9E7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C9"/>
    <w:rsid w:val="00065F69"/>
    <w:rsid w:val="0022198F"/>
    <w:rsid w:val="00281FBA"/>
    <w:rsid w:val="003329FC"/>
    <w:rsid w:val="00380EC9"/>
    <w:rsid w:val="004E2D02"/>
    <w:rsid w:val="007A058F"/>
    <w:rsid w:val="00980D6F"/>
    <w:rsid w:val="00CA30A0"/>
    <w:rsid w:val="00CE264C"/>
    <w:rsid w:val="00EC2EAC"/>
    <w:rsid w:val="00F17048"/>
    <w:rsid w:val="00F65559"/>
    <w:rsid w:val="00FA3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30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3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4361</Words>
  <Characters>24860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русский</dc:creator>
  <cp:keywords/>
  <dc:description/>
  <cp:lastModifiedBy>русский</cp:lastModifiedBy>
  <cp:revision>8</cp:revision>
  <dcterms:created xsi:type="dcterms:W3CDTF">2015-03-31T00:50:00Z</dcterms:created>
  <dcterms:modified xsi:type="dcterms:W3CDTF">2015-04-02T04:07:00Z</dcterms:modified>
</cp:coreProperties>
</file>